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2C2847" w14:textId="77777777" w:rsidR="001D74D5" w:rsidRDefault="001D74D5">
      <w:pPr>
        <w:rPr>
          <w:b/>
        </w:rPr>
      </w:pPr>
    </w:p>
    <w:p w14:paraId="4B11ECAE" w14:textId="76B815C4" w:rsidR="001D74D5" w:rsidRDefault="001D74D5">
      <w:pPr>
        <w:rPr>
          <w:b/>
        </w:rPr>
      </w:pPr>
      <w:r>
        <w:rPr>
          <w:b/>
          <w:noProof/>
        </w:rPr>
        <mc:AlternateContent>
          <mc:Choice Requires="wps">
            <w:drawing>
              <wp:anchor distT="0" distB="0" distL="114300" distR="114300" simplePos="0" relativeHeight="251686912" behindDoc="0" locked="0" layoutInCell="1" allowOverlap="1" wp14:anchorId="22EAB102" wp14:editId="0F27F758">
                <wp:simplePos x="0" y="0"/>
                <wp:positionH relativeFrom="column">
                  <wp:posOffset>571500</wp:posOffset>
                </wp:positionH>
                <wp:positionV relativeFrom="paragraph">
                  <wp:posOffset>164465</wp:posOffset>
                </wp:positionV>
                <wp:extent cx="5600700" cy="8572500"/>
                <wp:effectExtent l="0" t="0" r="0" b="12700"/>
                <wp:wrapSquare wrapText="bothSides"/>
                <wp:docPr id="19" name="Text Box 19"/>
                <wp:cNvGraphicFramePr/>
                <a:graphic xmlns:a="http://schemas.openxmlformats.org/drawingml/2006/main">
                  <a:graphicData uri="http://schemas.microsoft.com/office/word/2010/wordprocessingShape">
                    <wps:wsp>
                      <wps:cNvSpPr txBox="1"/>
                      <wps:spPr>
                        <a:xfrm>
                          <a:off x="0" y="0"/>
                          <a:ext cx="5600700" cy="8572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D301E9" w14:textId="77777777" w:rsidR="001D74D5" w:rsidRDefault="001D74D5">
                            <w:pPr>
                              <w:rPr>
                                <w:rFonts w:ascii="Cooper Black" w:hAnsi="Cooper Black"/>
                                <w:sz w:val="48"/>
                                <w:szCs w:val="48"/>
                              </w:rPr>
                            </w:pPr>
                            <w:bookmarkStart w:id="0" w:name="_GoBack"/>
                          </w:p>
                          <w:p w14:paraId="15FD724A" w14:textId="77777777" w:rsidR="001D74D5" w:rsidRDefault="001D74D5" w:rsidP="001D74D5">
                            <w:pPr>
                              <w:spacing w:after="120"/>
                              <w:jc w:val="center"/>
                              <w:rPr>
                                <w:rFonts w:ascii="Cooper Black" w:hAnsi="Cooper Black"/>
                                <w:sz w:val="48"/>
                                <w:szCs w:val="48"/>
                              </w:rPr>
                            </w:pPr>
                          </w:p>
                          <w:p w14:paraId="0B481325" w14:textId="67133354" w:rsidR="001D74D5" w:rsidRDefault="001D74D5" w:rsidP="001D74D5">
                            <w:pPr>
                              <w:spacing w:after="120"/>
                              <w:jc w:val="center"/>
                              <w:rPr>
                                <w:rFonts w:ascii="Cooper Black" w:hAnsi="Cooper Black"/>
                                <w:sz w:val="48"/>
                                <w:szCs w:val="48"/>
                              </w:rPr>
                            </w:pPr>
                            <w:r>
                              <w:rPr>
                                <w:rFonts w:ascii="Cooper Black" w:hAnsi="Cooper Black"/>
                                <w:sz w:val="48"/>
                                <w:szCs w:val="48"/>
                              </w:rPr>
                              <w:t>Aquatic Invasive Species (AIS)</w:t>
                            </w:r>
                          </w:p>
                          <w:p w14:paraId="66A502E4" w14:textId="6239A57C" w:rsidR="001D74D5" w:rsidRDefault="001D74D5" w:rsidP="001D74D5">
                            <w:pPr>
                              <w:spacing w:after="120"/>
                              <w:jc w:val="center"/>
                              <w:rPr>
                                <w:rFonts w:ascii="Cooper Black" w:hAnsi="Cooper Black"/>
                                <w:sz w:val="48"/>
                                <w:szCs w:val="48"/>
                              </w:rPr>
                            </w:pPr>
                            <w:r>
                              <w:rPr>
                                <w:rFonts w:ascii="Cooper Black" w:hAnsi="Cooper Black"/>
                                <w:sz w:val="48"/>
                                <w:szCs w:val="48"/>
                              </w:rPr>
                              <w:t>Information for</w:t>
                            </w:r>
                          </w:p>
                          <w:p w14:paraId="636CDBD0" w14:textId="6A296BD0" w:rsidR="001D74D5" w:rsidRDefault="001D74D5" w:rsidP="001D74D5">
                            <w:pPr>
                              <w:spacing w:after="120"/>
                              <w:jc w:val="center"/>
                              <w:rPr>
                                <w:rFonts w:ascii="Cooper Black" w:hAnsi="Cooper Black"/>
                                <w:sz w:val="48"/>
                                <w:szCs w:val="48"/>
                              </w:rPr>
                            </w:pPr>
                            <w:proofErr w:type="spellStart"/>
                            <w:r>
                              <w:rPr>
                                <w:rFonts w:ascii="Cooper Black" w:hAnsi="Cooper Black"/>
                                <w:sz w:val="48"/>
                                <w:szCs w:val="48"/>
                              </w:rPr>
                              <w:t>Wabana</w:t>
                            </w:r>
                            <w:proofErr w:type="spellEnd"/>
                            <w:r>
                              <w:rPr>
                                <w:rFonts w:ascii="Cooper Black" w:hAnsi="Cooper Black"/>
                                <w:sz w:val="48"/>
                                <w:szCs w:val="48"/>
                              </w:rPr>
                              <w:t xml:space="preserve"> Chain of Lakes</w:t>
                            </w:r>
                          </w:p>
                          <w:p w14:paraId="15BB9308" w14:textId="68146755" w:rsidR="001D74D5" w:rsidRPr="00285357" w:rsidRDefault="001D74D5" w:rsidP="00285357">
                            <w:pPr>
                              <w:spacing w:after="120"/>
                              <w:jc w:val="center"/>
                              <w:rPr>
                                <w:rFonts w:ascii="Cooper Black" w:hAnsi="Cooper Black"/>
                                <w:sz w:val="48"/>
                                <w:szCs w:val="48"/>
                              </w:rPr>
                            </w:pPr>
                            <w:r>
                              <w:rPr>
                                <w:rFonts w:ascii="Cooper Black" w:hAnsi="Cooper Black"/>
                                <w:sz w:val="48"/>
                                <w:szCs w:val="48"/>
                              </w:rPr>
                              <w:t>Resorts and Campgrounds</w:t>
                            </w:r>
                          </w:p>
                          <w:p w14:paraId="58045985" w14:textId="466F2E5F" w:rsidR="001D74D5" w:rsidRDefault="001D74D5" w:rsidP="001D74D5">
                            <w:pPr>
                              <w:jc w:val="center"/>
                              <w:rPr>
                                <w:rFonts w:ascii="Cooper Black" w:hAnsi="Cooper Black"/>
                                <w:sz w:val="48"/>
                                <w:szCs w:val="48"/>
                              </w:rPr>
                            </w:pPr>
                          </w:p>
                          <w:p w14:paraId="1E5849E3" w14:textId="18860EAB" w:rsidR="001D74D5" w:rsidRPr="001D74D5" w:rsidRDefault="001D74D5" w:rsidP="001D74D5">
                            <w:pPr>
                              <w:widowControl w:val="0"/>
                              <w:autoSpaceDE w:val="0"/>
                              <w:autoSpaceDN w:val="0"/>
                              <w:adjustRightInd w:val="0"/>
                              <w:rPr>
                                <w:rFonts w:ascii="Helvetica" w:hAnsi="Helvetica" w:cs="Helvetica"/>
                                <w:bCs/>
                              </w:rPr>
                            </w:pPr>
                            <w:r w:rsidRPr="001D74D5">
                              <w:rPr>
                                <w:rFonts w:ascii="Helvetica" w:hAnsi="Helvetica" w:cs="Helvetica"/>
                                <w:b/>
                                <w:bCs/>
                                <w:color w:val="262626"/>
                              </w:rPr>
                              <w:t xml:space="preserve">                   </w:t>
                            </w:r>
                            <w:r>
                              <w:rPr>
                                <w:rFonts w:ascii="Helvetica" w:hAnsi="Helvetica" w:cs="Helvetica"/>
                                <w:b/>
                                <w:bCs/>
                                <w:color w:val="262626"/>
                              </w:rPr>
                              <w:t xml:space="preserve">        </w:t>
                            </w:r>
                            <w:r w:rsidRPr="001D74D5">
                              <w:rPr>
                                <w:rFonts w:ascii="Helvetica" w:hAnsi="Helvetica" w:cs="Helvetica"/>
                                <w:bCs/>
                                <w:color w:val="262626"/>
                              </w:rPr>
                              <w:t>Zebra mussel (</w:t>
                            </w:r>
                            <w:proofErr w:type="spellStart"/>
                            <w:r w:rsidRPr="001D74D5">
                              <w:rPr>
                                <w:rFonts w:ascii="Helvetica" w:hAnsi="Helvetica" w:cs="Helvetica"/>
                                <w:bCs/>
                                <w:color w:val="262626"/>
                              </w:rPr>
                              <w:t>Dreissena</w:t>
                            </w:r>
                            <w:proofErr w:type="spellEnd"/>
                            <w:r w:rsidRPr="001D74D5">
                              <w:rPr>
                                <w:rFonts w:ascii="Helvetica" w:hAnsi="Helvetica" w:cs="Helvetica"/>
                                <w:bCs/>
                                <w:color w:val="262626"/>
                              </w:rPr>
                              <w:t xml:space="preserve"> </w:t>
                            </w:r>
                            <w:proofErr w:type="spellStart"/>
                            <w:r w:rsidRPr="001D74D5">
                              <w:rPr>
                                <w:rFonts w:ascii="Helvetica" w:hAnsi="Helvetica" w:cs="Helvetica"/>
                                <w:bCs/>
                                <w:color w:val="262626"/>
                              </w:rPr>
                              <w:t>polymorpha</w:t>
                            </w:r>
                            <w:proofErr w:type="spellEnd"/>
                            <w:r w:rsidRPr="001D74D5">
                              <w:rPr>
                                <w:rFonts w:ascii="Helvetica" w:hAnsi="Helvetica" w:cs="Helvetica"/>
                                <w:bCs/>
                                <w:color w:val="262626"/>
                              </w:rPr>
                              <w:t>)</w:t>
                            </w:r>
                          </w:p>
                          <w:p w14:paraId="3C174209" w14:textId="7A109260" w:rsidR="001D74D5" w:rsidRDefault="001D74D5" w:rsidP="001D74D5">
                            <w:pPr>
                              <w:widowControl w:val="0"/>
                              <w:autoSpaceDE w:val="0"/>
                              <w:autoSpaceDN w:val="0"/>
                              <w:adjustRightInd w:val="0"/>
                              <w:rPr>
                                <w:rFonts w:ascii="Helvetica" w:hAnsi="Helvetica" w:cs="Helvetica"/>
                                <w:color w:val="262626"/>
                                <w:sz w:val="32"/>
                                <w:szCs w:val="32"/>
                              </w:rPr>
                            </w:pPr>
                            <w:r>
                              <w:rPr>
                                <w:rFonts w:ascii="Helvetica" w:hAnsi="Helvetica" w:cs="Helvetica"/>
                                <w:noProof/>
                              </w:rPr>
                              <w:drawing>
                                <wp:inline distT="0" distB="0" distL="0" distR="0" wp14:anchorId="68CC7637" wp14:editId="06E01A3D">
                                  <wp:extent cx="2171700" cy="1450157"/>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2281" cy="1450545"/>
                                          </a:xfrm>
                                          <a:prstGeom prst="rect">
                                            <a:avLst/>
                                          </a:prstGeom>
                                          <a:noFill/>
                                          <a:ln>
                                            <a:noFill/>
                                          </a:ln>
                                        </pic:spPr>
                                      </pic:pic>
                                    </a:graphicData>
                                  </a:graphic>
                                </wp:inline>
                              </w:drawing>
                            </w:r>
                            <w:r>
                              <w:rPr>
                                <w:rFonts w:ascii="Helvetica" w:hAnsi="Helvetica" w:cs="Helvetica"/>
                                <w:noProof/>
                                <w:color w:val="262626"/>
                                <w:sz w:val="32"/>
                                <w:szCs w:val="32"/>
                              </w:rPr>
                              <w:drawing>
                                <wp:inline distT="0" distB="0" distL="0" distR="0" wp14:anchorId="7E6C5DD2" wp14:editId="08164E07">
                                  <wp:extent cx="3225800" cy="2150533"/>
                                  <wp:effectExtent l="0" t="0" r="0" b="889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5800" cy="2150533"/>
                                          </a:xfrm>
                                          <a:prstGeom prst="rect">
                                            <a:avLst/>
                                          </a:prstGeom>
                                          <a:noFill/>
                                          <a:ln>
                                            <a:noFill/>
                                          </a:ln>
                                        </pic:spPr>
                                      </pic:pic>
                                    </a:graphicData>
                                  </a:graphic>
                                </wp:inline>
                              </w:drawing>
                            </w:r>
                          </w:p>
                          <w:p w14:paraId="01A89DAC" w14:textId="4433D0D4" w:rsidR="001D74D5" w:rsidRPr="00BA7163" w:rsidRDefault="001D74D5" w:rsidP="001D74D5">
                            <w:pPr>
                              <w:rPr>
                                <w:rFonts w:ascii="Helvetica" w:hAnsi="Helvetica"/>
                                <w:i/>
                                <w:sz w:val="20"/>
                                <w:szCs w:val="20"/>
                              </w:rPr>
                            </w:pPr>
                            <w:r w:rsidRPr="00BA7163">
                              <w:rPr>
                                <w:rFonts w:ascii="Helvetica" w:hAnsi="Helvetica"/>
                                <w:i/>
                                <w:sz w:val="20"/>
                                <w:szCs w:val="20"/>
                              </w:rPr>
                              <w:t>Photos courtesy of MN DNR</w:t>
                            </w:r>
                            <w:r w:rsidR="00BA7163" w:rsidRPr="00BA7163">
                              <w:rPr>
                                <w:rFonts w:ascii="Helvetica" w:hAnsi="Helvetica"/>
                                <w:i/>
                                <w:sz w:val="20"/>
                                <w:szCs w:val="20"/>
                              </w:rPr>
                              <w:t xml:space="preserve"> &amp; </w:t>
                            </w:r>
                            <w:r w:rsidR="00BA7163" w:rsidRPr="00BA7163">
                              <w:rPr>
                                <w:rFonts w:ascii="Helvetica" w:hAnsi="Helvetica"/>
                                <w:i/>
                                <w:sz w:val="20"/>
                                <w:szCs w:val="20"/>
                              </w:rPr>
                              <w:t>Minnesota Aquatic Invasive Species Research Center</w:t>
                            </w:r>
                            <w:r w:rsidR="00BA7163">
                              <w:rPr>
                                <w:rFonts w:ascii="Helvetica" w:hAnsi="Helvetica"/>
                                <w:i/>
                                <w:sz w:val="20"/>
                                <w:szCs w:val="20"/>
                              </w:rPr>
                              <w:t>, U of M</w:t>
                            </w:r>
                          </w:p>
                          <w:p w14:paraId="69ED7DFA" w14:textId="77777777" w:rsidR="001D74D5" w:rsidRDefault="001D74D5" w:rsidP="001D74D5">
                            <w:pPr>
                              <w:rPr>
                                <w:rFonts w:ascii="Helvetica" w:hAnsi="Helvetica"/>
                              </w:rPr>
                            </w:pPr>
                          </w:p>
                          <w:p w14:paraId="5706C113" w14:textId="77777777" w:rsidR="001D74D5" w:rsidRDefault="001D74D5" w:rsidP="001D74D5">
                            <w:pPr>
                              <w:jc w:val="center"/>
                              <w:rPr>
                                <w:rFonts w:ascii="Helvetica" w:hAnsi="Helvetica"/>
                              </w:rPr>
                            </w:pPr>
                          </w:p>
                          <w:p w14:paraId="3120161A" w14:textId="77777777" w:rsidR="00285357" w:rsidRDefault="00285357" w:rsidP="001D74D5">
                            <w:pPr>
                              <w:jc w:val="center"/>
                              <w:rPr>
                                <w:rFonts w:ascii="Helvetica" w:hAnsi="Helvetica"/>
                              </w:rPr>
                            </w:pPr>
                          </w:p>
                          <w:p w14:paraId="4F6A5DA7" w14:textId="30953B65" w:rsidR="00285357" w:rsidRPr="00285357" w:rsidRDefault="00285357" w:rsidP="001D74D5">
                            <w:pPr>
                              <w:jc w:val="center"/>
                              <w:rPr>
                                <w:rFonts w:ascii="Helvetica" w:hAnsi="Helvetica"/>
                                <w:b/>
                              </w:rPr>
                            </w:pPr>
                            <w:r w:rsidRPr="00285357">
                              <w:rPr>
                                <w:rFonts w:ascii="Helvetica" w:hAnsi="Helvetica"/>
                                <w:b/>
                              </w:rPr>
                              <w:t>AIS Contacts</w:t>
                            </w:r>
                            <w:r>
                              <w:rPr>
                                <w:rFonts w:ascii="Helvetica" w:hAnsi="Helvetica"/>
                                <w:b/>
                              </w:rPr>
                              <w:t xml:space="preserve"> – (call for help identifying suspected AIS)</w:t>
                            </w:r>
                          </w:p>
                          <w:p w14:paraId="3929ED44" w14:textId="29A7E73C" w:rsidR="001D74D5" w:rsidRPr="00285357" w:rsidRDefault="001D74D5" w:rsidP="001D74D5">
                            <w:pPr>
                              <w:jc w:val="center"/>
                              <w:rPr>
                                <w:rFonts w:ascii="Helvetica" w:hAnsi="Helvetica"/>
                              </w:rPr>
                            </w:pPr>
                            <w:r w:rsidRPr="00285357">
                              <w:rPr>
                                <w:rFonts w:ascii="Helvetica" w:hAnsi="Helvetica"/>
                              </w:rPr>
                              <w:t>AIS Hotlin</w:t>
                            </w:r>
                            <w:r w:rsidR="00285357" w:rsidRPr="00285357">
                              <w:rPr>
                                <w:rFonts w:ascii="Helvetica" w:hAnsi="Helvetica"/>
                              </w:rPr>
                              <w:t>e (</w:t>
                            </w:r>
                            <w:r w:rsidR="00285357">
                              <w:rPr>
                                <w:rFonts w:ascii="Helvetica" w:hAnsi="Helvetica"/>
                              </w:rPr>
                              <w:t xml:space="preserve">AIS Coordinator </w:t>
                            </w:r>
                            <w:r w:rsidR="00285357" w:rsidRPr="00285357">
                              <w:rPr>
                                <w:rFonts w:ascii="Helvetica" w:hAnsi="Helvetica"/>
                              </w:rPr>
                              <w:t xml:space="preserve">Bill </w:t>
                            </w:r>
                            <w:proofErr w:type="spellStart"/>
                            <w:r w:rsidR="00285357" w:rsidRPr="00285357">
                              <w:rPr>
                                <w:rFonts w:ascii="Helvetica" w:hAnsi="Helvetica"/>
                              </w:rPr>
                              <w:t>Grantges</w:t>
                            </w:r>
                            <w:proofErr w:type="spellEnd"/>
                            <w:r w:rsidR="00285357" w:rsidRPr="00285357">
                              <w:rPr>
                                <w:rFonts w:ascii="Helvetica" w:hAnsi="Helvetica"/>
                              </w:rPr>
                              <w:t xml:space="preserve">, Itasca County) </w:t>
                            </w:r>
                            <w:r w:rsidR="00285357" w:rsidRPr="00285357">
                              <w:rPr>
                                <w:rFonts w:ascii="Helvetica" w:hAnsi="Helvetica"/>
                              </w:rPr>
                              <w:t>218-256-4243</w:t>
                            </w:r>
                          </w:p>
                          <w:p w14:paraId="1B02E9BF" w14:textId="3C084951" w:rsidR="00285357" w:rsidRDefault="00285357" w:rsidP="001D74D5">
                            <w:pPr>
                              <w:jc w:val="center"/>
                              <w:rPr>
                                <w:rFonts w:ascii="Helvetica" w:hAnsi="Helvetica"/>
                              </w:rPr>
                            </w:pPr>
                            <w:r w:rsidRPr="00285357">
                              <w:rPr>
                                <w:rFonts w:ascii="Helvetica" w:hAnsi="Helvetica"/>
                              </w:rPr>
                              <w:t>MN DNR (</w:t>
                            </w:r>
                            <w:r w:rsidRPr="00285357">
                              <w:rPr>
                                <w:rFonts w:ascii="Helvetica" w:hAnsi="Helvetica"/>
                              </w:rPr>
                              <w:t xml:space="preserve">AIS </w:t>
                            </w:r>
                            <w:r>
                              <w:rPr>
                                <w:rFonts w:ascii="Helvetica" w:hAnsi="Helvetica"/>
                              </w:rPr>
                              <w:t xml:space="preserve">Specialist Rich </w:t>
                            </w:r>
                            <w:proofErr w:type="spellStart"/>
                            <w:r>
                              <w:rPr>
                                <w:rFonts w:ascii="Helvetica" w:hAnsi="Helvetica"/>
                              </w:rPr>
                              <w:t>Rezenka</w:t>
                            </w:r>
                            <w:proofErr w:type="spellEnd"/>
                            <w:r w:rsidRPr="00285357">
                              <w:rPr>
                                <w:rFonts w:ascii="Helvetica" w:hAnsi="Helvetica"/>
                              </w:rPr>
                              <w:t>)</w:t>
                            </w:r>
                            <w:r>
                              <w:rPr>
                                <w:rFonts w:ascii="Helvetica" w:hAnsi="Helvetica"/>
                              </w:rPr>
                              <w:t xml:space="preserve"> </w:t>
                            </w:r>
                            <w:r w:rsidRPr="00285357">
                              <w:rPr>
                                <w:rFonts w:ascii="Helvetica" w:hAnsi="Helvetica"/>
                              </w:rPr>
                              <w:t>218-328-8821</w:t>
                            </w:r>
                          </w:p>
                          <w:p w14:paraId="5FB4B2B0" w14:textId="642D18DF" w:rsidR="00285357" w:rsidRDefault="00285357" w:rsidP="001D74D5">
                            <w:pPr>
                              <w:jc w:val="center"/>
                              <w:rPr>
                                <w:rFonts w:ascii="Helvetica" w:hAnsi="Helvetica"/>
                              </w:rPr>
                            </w:pPr>
                            <w:r w:rsidRPr="00285357">
                              <w:rPr>
                                <w:rFonts w:ascii="Helvetica" w:hAnsi="Helvetica"/>
                              </w:rPr>
                              <w:t>AIS Detector</w:t>
                            </w:r>
                            <w:r w:rsidRPr="00285357">
                              <w:rPr>
                                <w:rFonts w:ascii="Helvetica" w:hAnsi="Helvetica"/>
                              </w:rPr>
                              <w:t xml:space="preserve"> </w:t>
                            </w:r>
                            <w:r>
                              <w:rPr>
                                <w:rFonts w:ascii="Helvetica" w:hAnsi="Helvetica"/>
                              </w:rPr>
                              <w:t xml:space="preserve">(WCOLA member </w:t>
                            </w:r>
                            <w:r w:rsidRPr="00285357">
                              <w:rPr>
                                <w:rFonts w:ascii="Helvetica" w:hAnsi="Helvetica"/>
                              </w:rPr>
                              <w:t xml:space="preserve">Jean </w:t>
                            </w:r>
                            <w:proofErr w:type="spellStart"/>
                            <w:r w:rsidRPr="00285357">
                              <w:rPr>
                                <w:rFonts w:ascii="Helvetica" w:hAnsi="Helvetica"/>
                              </w:rPr>
                              <w:t>Panch</w:t>
                            </w:r>
                            <w:r>
                              <w:rPr>
                                <w:rFonts w:ascii="Helvetica" w:hAnsi="Helvetica"/>
                              </w:rPr>
                              <w:t>yshyn</w:t>
                            </w:r>
                            <w:proofErr w:type="spellEnd"/>
                            <w:r>
                              <w:rPr>
                                <w:rFonts w:ascii="Helvetica" w:hAnsi="Helvetica"/>
                              </w:rPr>
                              <w:t>)</w:t>
                            </w:r>
                            <w:r w:rsidRPr="00285357">
                              <w:rPr>
                                <w:rFonts w:ascii="Helvetica" w:hAnsi="Helvetica"/>
                              </w:rPr>
                              <w:t xml:space="preserve"> 952-250-6690</w:t>
                            </w:r>
                          </w:p>
                          <w:p w14:paraId="71CD1951" w14:textId="77777777" w:rsidR="00285357" w:rsidRDefault="00285357" w:rsidP="001D74D5">
                            <w:pPr>
                              <w:jc w:val="center"/>
                              <w:rPr>
                                <w:rFonts w:ascii="Helvetica" w:hAnsi="Helvetica"/>
                              </w:rPr>
                            </w:pPr>
                          </w:p>
                          <w:p w14:paraId="645138C7" w14:textId="77777777" w:rsidR="00285357" w:rsidRDefault="00285357" w:rsidP="001D74D5">
                            <w:pPr>
                              <w:jc w:val="center"/>
                              <w:rPr>
                                <w:rFonts w:ascii="Helvetica" w:hAnsi="Helvetica"/>
                              </w:rPr>
                            </w:pPr>
                          </w:p>
                          <w:p w14:paraId="1AFC09FB" w14:textId="77777777" w:rsidR="00285357" w:rsidRDefault="00285357" w:rsidP="001D74D5">
                            <w:pPr>
                              <w:jc w:val="center"/>
                              <w:rPr>
                                <w:rFonts w:ascii="Helvetica" w:hAnsi="Helvetica"/>
                              </w:rPr>
                            </w:pPr>
                          </w:p>
                          <w:p w14:paraId="521793EF" w14:textId="77777777" w:rsidR="00285357" w:rsidRDefault="00285357" w:rsidP="001D74D5">
                            <w:pPr>
                              <w:jc w:val="center"/>
                              <w:rPr>
                                <w:rFonts w:ascii="Helvetica" w:hAnsi="Helvetica"/>
                              </w:rPr>
                            </w:pPr>
                          </w:p>
                          <w:p w14:paraId="6D93290A" w14:textId="0F997A94" w:rsidR="00285357" w:rsidRDefault="00285357" w:rsidP="00285357">
                            <w:pPr>
                              <w:jc w:val="center"/>
                              <w:rPr>
                                <w:rFonts w:ascii="Helvetica" w:hAnsi="Helvetica"/>
                                <w:i/>
                              </w:rPr>
                            </w:pPr>
                            <w:r>
                              <w:rPr>
                                <w:rFonts w:ascii="Helvetica" w:hAnsi="Helvetica"/>
                                <w:i/>
                              </w:rPr>
                              <w:t>May 2018</w:t>
                            </w:r>
                          </w:p>
                          <w:p w14:paraId="0E002C47" w14:textId="37AF4F39" w:rsidR="00285357" w:rsidRPr="00285357" w:rsidRDefault="00285357" w:rsidP="00285357">
                            <w:pPr>
                              <w:jc w:val="center"/>
                              <w:rPr>
                                <w:rFonts w:ascii="Helvetica" w:hAnsi="Helvetica"/>
                                <w:i/>
                              </w:rPr>
                            </w:pPr>
                            <w:r>
                              <w:rPr>
                                <w:rFonts w:ascii="Helvetica" w:hAnsi="Helvetica"/>
                                <w:i/>
                              </w:rPr>
                              <w:t>WCOLA</w:t>
                            </w:r>
                          </w:p>
                          <w:bookmarkEnd w:i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9" o:spid="_x0000_s1026" type="#_x0000_t202" style="position:absolute;margin-left:45pt;margin-top:12.95pt;width:441pt;height:6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" filled="f" stroked="f">
                <v:textbox>
                  <w:txbxContent>
                    <w:p w14:paraId="05D301E9" w14:textId="77777777" w:rsidR="001D74D5" w:rsidRDefault="001D74D5">
                      <w:pPr>
                        <w:rPr>
                          <w:rFonts w:ascii="Cooper Black" w:hAnsi="Cooper Black"/>
                          <w:sz w:val="48"/>
                          <w:szCs w:val="48"/>
                        </w:rPr>
                      </w:pPr>
                      <w:bookmarkStart w:id="1" w:name="_GoBack"/>
                    </w:p>
                    <w:p w14:paraId="15FD724A" w14:textId="77777777" w:rsidR="001D74D5" w:rsidRDefault="001D74D5" w:rsidP="001D74D5">
                      <w:pPr>
                        <w:spacing w:after="120"/>
                        <w:jc w:val="center"/>
                        <w:rPr>
                          <w:rFonts w:ascii="Cooper Black" w:hAnsi="Cooper Black"/>
                          <w:sz w:val="48"/>
                          <w:szCs w:val="48"/>
                        </w:rPr>
                      </w:pPr>
                    </w:p>
                    <w:p w14:paraId="0B481325" w14:textId="67133354" w:rsidR="001D74D5" w:rsidRDefault="001D74D5" w:rsidP="001D74D5">
                      <w:pPr>
                        <w:spacing w:after="120"/>
                        <w:jc w:val="center"/>
                        <w:rPr>
                          <w:rFonts w:ascii="Cooper Black" w:hAnsi="Cooper Black"/>
                          <w:sz w:val="48"/>
                          <w:szCs w:val="48"/>
                        </w:rPr>
                      </w:pPr>
                      <w:r>
                        <w:rPr>
                          <w:rFonts w:ascii="Cooper Black" w:hAnsi="Cooper Black"/>
                          <w:sz w:val="48"/>
                          <w:szCs w:val="48"/>
                        </w:rPr>
                        <w:t>Aquatic Invasive Species (AIS)</w:t>
                      </w:r>
                    </w:p>
                    <w:p w14:paraId="66A502E4" w14:textId="6239A57C" w:rsidR="001D74D5" w:rsidRDefault="001D74D5" w:rsidP="001D74D5">
                      <w:pPr>
                        <w:spacing w:after="120"/>
                        <w:jc w:val="center"/>
                        <w:rPr>
                          <w:rFonts w:ascii="Cooper Black" w:hAnsi="Cooper Black"/>
                          <w:sz w:val="48"/>
                          <w:szCs w:val="48"/>
                        </w:rPr>
                      </w:pPr>
                      <w:r>
                        <w:rPr>
                          <w:rFonts w:ascii="Cooper Black" w:hAnsi="Cooper Black"/>
                          <w:sz w:val="48"/>
                          <w:szCs w:val="48"/>
                        </w:rPr>
                        <w:t>Information for</w:t>
                      </w:r>
                    </w:p>
                    <w:p w14:paraId="636CDBD0" w14:textId="6A296BD0" w:rsidR="001D74D5" w:rsidRDefault="001D74D5" w:rsidP="001D74D5">
                      <w:pPr>
                        <w:spacing w:after="120"/>
                        <w:jc w:val="center"/>
                        <w:rPr>
                          <w:rFonts w:ascii="Cooper Black" w:hAnsi="Cooper Black"/>
                          <w:sz w:val="48"/>
                          <w:szCs w:val="48"/>
                        </w:rPr>
                      </w:pPr>
                      <w:proofErr w:type="spellStart"/>
                      <w:r>
                        <w:rPr>
                          <w:rFonts w:ascii="Cooper Black" w:hAnsi="Cooper Black"/>
                          <w:sz w:val="48"/>
                          <w:szCs w:val="48"/>
                        </w:rPr>
                        <w:t>Wabana</w:t>
                      </w:r>
                      <w:proofErr w:type="spellEnd"/>
                      <w:r>
                        <w:rPr>
                          <w:rFonts w:ascii="Cooper Black" w:hAnsi="Cooper Black"/>
                          <w:sz w:val="48"/>
                          <w:szCs w:val="48"/>
                        </w:rPr>
                        <w:t xml:space="preserve"> Chain of Lakes</w:t>
                      </w:r>
                    </w:p>
                    <w:p w14:paraId="15BB9308" w14:textId="68146755" w:rsidR="001D74D5" w:rsidRPr="00285357" w:rsidRDefault="001D74D5" w:rsidP="00285357">
                      <w:pPr>
                        <w:spacing w:after="120"/>
                        <w:jc w:val="center"/>
                        <w:rPr>
                          <w:rFonts w:ascii="Cooper Black" w:hAnsi="Cooper Black"/>
                          <w:sz w:val="48"/>
                          <w:szCs w:val="48"/>
                        </w:rPr>
                      </w:pPr>
                      <w:r>
                        <w:rPr>
                          <w:rFonts w:ascii="Cooper Black" w:hAnsi="Cooper Black"/>
                          <w:sz w:val="48"/>
                          <w:szCs w:val="48"/>
                        </w:rPr>
                        <w:t>Resorts and Campgrounds</w:t>
                      </w:r>
                    </w:p>
                    <w:p w14:paraId="58045985" w14:textId="466F2E5F" w:rsidR="001D74D5" w:rsidRDefault="001D74D5" w:rsidP="001D74D5">
                      <w:pPr>
                        <w:jc w:val="center"/>
                        <w:rPr>
                          <w:rFonts w:ascii="Cooper Black" w:hAnsi="Cooper Black"/>
                          <w:sz w:val="48"/>
                          <w:szCs w:val="48"/>
                        </w:rPr>
                      </w:pPr>
                    </w:p>
                    <w:p w14:paraId="1E5849E3" w14:textId="18860EAB" w:rsidR="001D74D5" w:rsidRPr="001D74D5" w:rsidRDefault="001D74D5" w:rsidP="001D74D5">
                      <w:pPr>
                        <w:widowControl w:val="0"/>
                        <w:autoSpaceDE w:val="0"/>
                        <w:autoSpaceDN w:val="0"/>
                        <w:adjustRightInd w:val="0"/>
                        <w:rPr>
                          <w:rFonts w:ascii="Helvetica" w:hAnsi="Helvetica" w:cs="Helvetica"/>
                          <w:bCs/>
                        </w:rPr>
                      </w:pPr>
                      <w:r w:rsidRPr="001D74D5">
                        <w:rPr>
                          <w:rFonts w:ascii="Helvetica" w:hAnsi="Helvetica" w:cs="Helvetica"/>
                          <w:b/>
                          <w:bCs/>
                          <w:color w:val="262626"/>
                        </w:rPr>
                        <w:t xml:space="preserve">                   </w:t>
                      </w:r>
                      <w:r>
                        <w:rPr>
                          <w:rFonts w:ascii="Helvetica" w:hAnsi="Helvetica" w:cs="Helvetica"/>
                          <w:b/>
                          <w:bCs/>
                          <w:color w:val="262626"/>
                        </w:rPr>
                        <w:t xml:space="preserve">        </w:t>
                      </w:r>
                      <w:r w:rsidRPr="001D74D5">
                        <w:rPr>
                          <w:rFonts w:ascii="Helvetica" w:hAnsi="Helvetica" w:cs="Helvetica"/>
                          <w:bCs/>
                          <w:color w:val="262626"/>
                        </w:rPr>
                        <w:t>Zebra mussel (</w:t>
                      </w:r>
                      <w:proofErr w:type="spellStart"/>
                      <w:r w:rsidRPr="001D74D5">
                        <w:rPr>
                          <w:rFonts w:ascii="Helvetica" w:hAnsi="Helvetica" w:cs="Helvetica"/>
                          <w:bCs/>
                          <w:color w:val="262626"/>
                        </w:rPr>
                        <w:t>Dreissena</w:t>
                      </w:r>
                      <w:proofErr w:type="spellEnd"/>
                      <w:r w:rsidRPr="001D74D5">
                        <w:rPr>
                          <w:rFonts w:ascii="Helvetica" w:hAnsi="Helvetica" w:cs="Helvetica"/>
                          <w:bCs/>
                          <w:color w:val="262626"/>
                        </w:rPr>
                        <w:t xml:space="preserve"> </w:t>
                      </w:r>
                      <w:proofErr w:type="spellStart"/>
                      <w:r w:rsidRPr="001D74D5">
                        <w:rPr>
                          <w:rFonts w:ascii="Helvetica" w:hAnsi="Helvetica" w:cs="Helvetica"/>
                          <w:bCs/>
                          <w:color w:val="262626"/>
                        </w:rPr>
                        <w:t>polymorpha</w:t>
                      </w:r>
                      <w:proofErr w:type="spellEnd"/>
                      <w:r w:rsidRPr="001D74D5">
                        <w:rPr>
                          <w:rFonts w:ascii="Helvetica" w:hAnsi="Helvetica" w:cs="Helvetica"/>
                          <w:bCs/>
                          <w:color w:val="262626"/>
                        </w:rPr>
                        <w:t>)</w:t>
                      </w:r>
                    </w:p>
                    <w:p w14:paraId="3C174209" w14:textId="7A109260" w:rsidR="001D74D5" w:rsidRDefault="001D74D5" w:rsidP="001D74D5">
                      <w:pPr>
                        <w:widowControl w:val="0"/>
                        <w:autoSpaceDE w:val="0"/>
                        <w:autoSpaceDN w:val="0"/>
                        <w:adjustRightInd w:val="0"/>
                        <w:rPr>
                          <w:rFonts w:ascii="Helvetica" w:hAnsi="Helvetica" w:cs="Helvetica"/>
                          <w:color w:val="262626"/>
                          <w:sz w:val="32"/>
                          <w:szCs w:val="32"/>
                        </w:rPr>
                      </w:pPr>
                      <w:r>
                        <w:rPr>
                          <w:rFonts w:ascii="Helvetica" w:hAnsi="Helvetica" w:cs="Helvetica"/>
                          <w:noProof/>
                        </w:rPr>
                        <w:drawing>
                          <wp:inline distT="0" distB="0" distL="0" distR="0" wp14:anchorId="68CC7637" wp14:editId="06E01A3D">
                            <wp:extent cx="2171700" cy="1450157"/>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2281" cy="1450545"/>
                                    </a:xfrm>
                                    <a:prstGeom prst="rect">
                                      <a:avLst/>
                                    </a:prstGeom>
                                    <a:noFill/>
                                    <a:ln>
                                      <a:noFill/>
                                    </a:ln>
                                  </pic:spPr>
                                </pic:pic>
                              </a:graphicData>
                            </a:graphic>
                          </wp:inline>
                        </w:drawing>
                      </w:r>
                      <w:r>
                        <w:rPr>
                          <w:rFonts w:ascii="Helvetica" w:hAnsi="Helvetica" w:cs="Helvetica"/>
                          <w:noProof/>
                          <w:color w:val="262626"/>
                          <w:sz w:val="32"/>
                          <w:szCs w:val="32"/>
                        </w:rPr>
                        <w:drawing>
                          <wp:inline distT="0" distB="0" distL="0" distR="0" wp14:anchorId="7E6C5DD2" wp14:editId="08164E07">
                            <wp:extent cx="3225800" cy="2150533"/>
                            <wp:effectExtent l="0" t="0" r="0" b="889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5800" cy="2150533"/>
                                    </a:xfrm>
                                    <a:prstGeom prst="rect">
                                      <a:avLst/>
                                    </a:prstGeom>
                                    <a:noFill/>
                                    <a:ln>
                                      <a:noFill/>
                                    </a:ln>
                                  </pic:spPr>
                                </pic:pic>
                              </a:graphicData>
                            </a:graphic>
                          </wp:inline>
                        </w:drawing>
                      </w:r>
                    </w:p>
                    <w:p w14:paraId="01A89DAC" w14:textId="4433D0D4" w:rsidR="001D74D5" w:rsidRPr="00BA7163" w:rsidRDefault="001D74D5" w:rsidP="001D74D5">
                      <w:pPr>
                        <w:rPr>
                          <w:rFonts w:ascii="Helvetica" w:hAnsi="Helvetica"/>
                          <w:i/>
                          <w:sz w:val="20"/>
                          <w:szCs w:val="20"/>
                        </w:rPr>
                      </w:pPr>
                      <w:r w:rsidRPr="00BA7163">
                        <w:rPr>
                          <w:rFonts w:ascii="Helvetica" w:hAnsi="Helvetica"/>
                          <w:i/>
                          <w:sz w:val="20"/>
                          <w:szCs w:val="20"/>
                        </w:rPr>
                        <w:t>Photos courtesy of MN DNR</w:t>
                      </w:r>
                      <w:r w:rsidR="00BA7163" w:rsidRPr="00BA7163">
                        <w:rPr>
                          <w:rFonts w:ascii="Helvetica" w:hAnsi="Helvetica"/>
                          <w:i/>
                          <w:sz w:val="20"/>
                          <w:szCs w:val="20"/>
                        </w:rPr>
                        <w:t xml:space="preserve"> &amp; </w:t>
                      </w:r>
                      <w:r w:rsidR="00BA7163" w:rsidRPr="00BA7163">
                        <w:rPr>
                          <w:rFonts w:ascii="Helvetica" w:hAnsi="Helvetica"/>
                          <w:i/>
                          <w:sz w:val="20"/>
                          <w:szCs w:val="20"/>
                        </w:rPr>
                        <w:t>Minnesota Aquatic Invasive Species Research Center</w:t>
                      </w:r>
                      <w:r w:rsidR="00BA7163">
                        <w:rPr>
                          <w:rFonts w:ascii="Helvetica" w:hAnsi="Helvetica"/>
                          <w:i/>
                          <w:sz w:val="20"/>
                          <w:szCs w:val="20"/>
                        </w:rPr>
                        <w:t>, U of M</w:t>
                      </w:r>
                    </w:p>
                    <w:p w14:paraId="69ED7DFA" w14:textId="77777777" w:rsidR="001D74D5" w:rsidRDefault="001D74D5" w:rsidP="001D74D5">
                      <w:pPr>
                        <w:rPr>
                          <w:rFonts w:ascii="Helvetica" w:hAnsi="Helvetica"/>
                        </w:rPr>
                      </w:pPr>
                    </w:p>
                    <w:p w14:paraId="5706C113" w14:textId="77777777" w:rsidR="001D74D5" w:rsidRDefault="001D74D5" w:rsidP="001D74D5">
                      <w:pPr>
                        <w:jc w:val="center"/>
                        <w:rPr>
                          <w:rFonts w:ascii="Helvetica" w:hAnsi="Helvetica"/>
                        </w:rPr>
                      </w:pPr>
                    </w:p>
                    <w:p w14:paraId="3120161A" w14:textId="77777777" w:rsidR="00285357" w:rsidRDefault="00285357" w:rsidP="001D74D5">
                      <w:pPr>
                        <w:jc w:val="center"/>
                        <w:rPr>
                          <w:rFonts w:ascii="Helvetica" w:hAnsi="Helvetica"/>
                        </w:rPr>
                      </w:pPr>
                    </w:p>
                    <w:p w14:paraId="4F6A5DA7" w14:textId="30953B65" w:rsidR="00285357" w:rsidRPr="00285357" w:rsidRDefault="00285357" w:rsidP="001D74D5">
                      <w:pPr>
                        <w:jc w:val="center"/>
                        <w:rPr>
                          <w:rFonts w:ascii="Helvetica" w:hAnsi="Helvetica"/>
                          <w:b/>
                        </w:rPr>
                      </w:pPr>
                      <w:r w:rsidRPr="00285357">
                        <w:rPr>
                          <w:rFonts w:ascii="Helvetica" w:hAnsi="Helvetica"/>
                          <w:b/>
                        </w:rPr>
                        <w:t>AIS Contacts</w:t>
                      </w:r>
                      <w:r>
                        <w:rPr>
                          <w:rFonts w:ascii="Helvetica" w:hAnsi="Helvetica"/>
                          <w:b/>
                        </w:rPr>
                        <w:t xml:space="preserve"> – (call for help identifying suspected AIS)</w:t>
                      </w:r>
                    </w:p>
                    <w:p w14:paraId="3929ED44" w14:textId="29A7E73C" w:rsidR="001D74D5" w:rsidRPr="00285357" w:rsidRDefault="001D74D5" w:rsidP="001D74D5">
                      <w:pPr>
                        <w:jc w:val="center"/>
                        <w:rPr>
                          <w:rFonts w:ascii="Helvetica" w:hAnsi="Helvetica"/>
                        </w:rPr>
                      </w:pPr>
                      <w:r w:rsidRPr="00285357">
                        <w:rPr>
                          <w:rFonts w:ascii="Helvetica" w:hAnsi="Helvetica"/>
                        </w:rPr>
                        <w:t>AIS Hotlin</w:t>
                      </w:r>
                      <w:r w:rsidR="00285357" w:rsidRPr="00285357">
                        <w:rPr>
                          <w:rFonts w:ascii="Helvetica" w:hAnsi="Helvetica"/>
                        </w:rPr>
                        <w:t>e (</w:t>
                      </w:r>
                      <w:r w:rsidR="00285357">
                        <w:rPr>
                          <w:rFonts w:ascii="Helvetica" w:hAnsi="Helvetica"/>
                        </w:rPr>
                        <w:t xml:space="preserve">AIS Coordinator </w:t>
                      </w:r>
                      <w:r w:rsidR="00285357" w:rsidRPr="00285357">
                        <w:rPr>
                          <w:rFonts w:ascii="Helvetica" w:hAnsi="Helvetica"/>
                        </w:rPr>
                        <w:t xml:space="preserve">Bill </w:t>
                      </w:r>
                      <w:proofErr w:type="spellStart"/>
                      <w:r w:rsidR="00285357" w:rsidRPr="00285357">
                        <w:rPr>
                          <w:rFonts w:ascii="Helvetica" w:hAnsi="Helvetica"/>
                        </w:rPr>
                        <w:t>Grantges</w:t>
                      </w:r>
                      <w:proofErr w:type="spellEnd"/>
                      <w:r w:rsidR="00285357" w:rsidRPr="00285357">
                        <w:rPr>
                          <w:rFonts w:ascii="Helvetica" w:hAnsi="Helvetica"/>
                        </w:rPr>
                        <w:t xml:space="preserve">, Itasca County) </w:t>
                      </w:r>
                      <w:r w:rsidR="00285357" w:rsidRPr="00285357">
                        <w:rPr>
                          <w:rFonts w:ascii="Helvetica" w:hAnsi="Helvetica"/>
                        </w:rPr>
                        <w:t>218-256-4243</w:t>
                      </w:r>
                    </w:p>
                    <w:p w14:paraId="1B02E9BF" w14:textId="3C084951" w:rsidR="00285357" w:rsidRDefault="00285357" w:rsidP="001D74D5">
                      <w:pPr>
                        <w:jc w:val="center"/>
                        <w:rPr>
                          <w:rFonts w:ascii="Helvetica" w:hAnsi="Helvetica"/>
                        </w:rPr>
                      </w:pPr>
                      <w:r w:rsidRPr="00285357">
                        <w:rPr>
                          <w:rFonts w:ascii="Helvetica" w:hAnsi="Helvetica"/>
                        </w:rPr>
                        <w:t>MN DNR (</w:t>
                      </w:r>
                      <w:r w:rsidRPr="00285357">
                        <w:rPr>
                          <w:rFonts w:ascii="Helvetica" w:hAnsi="Helvetica"/>
                        </w:rPr>
                        <w:t xml:space="preserve">AIS </w:t>
                      </w:r>
                      <w:r>
                        <w:rPr>
                          <w:rFonts w:ascii="Helvetica" w:hAnsi="Helvetica"/>
                        </w:rPr>
                        <w:t xml:space="preserve">Specialist Rich </w:t>
                      </w:r>
                      <w:proofErr w:type="spellStart"/>
                      <w:r>
                        <w:rPr>
                          <w:rFonts w:ascii="Helvetica" w:hAnsi="Helvetica"/>
                        </w:rPr>
                        <w:t>Rezenka</w:t>
                      </w:r>
                      <w:proofErr w:type="spellEnd"/>
                      <w:r w:rsidRPr="00285357">
                        <w:rPr>
                          <w:rFonts w:ascii="Helvetica" w:hAnsi="Helvetica"/>
                        </w:rPr>
                        <w:t>)</w:t>
                      </w:r>
                      <w:r>
                        <w:rPr>
                          <w:rFonts w:ascii="Helvetica" w:hAnsi="Helvetica"/>
                        </w:rPr>
                        <w:t xml:space="preserve"> </w:t>
                      </w:r>
                      <w:r w:rsidRPr="00285357">
                        <w:rPr>
                          <w:rFonts w:ascii="Helvetica" w:hAnsi="Helvetica"/>
                        </w:rPr>
                        <w:t>218-328-8821</w:t>
                      </w:r>
                    </w:p>
                    <w:p w14:paraId="5FB4B2B0" w14:textId="642D18DF" w:rsidR="00285357" w:rsidRDefault="00285357" w:rsidP="001D74D5">
                      <w:pPr>
                        <w:jc w:val="center"/>
                        <w:rPr>
                          <w:rFonts w:ascii="Helvetica" w:hAnsi="Helvetica"/>
                        </w:rPr>
                      </w:pPr>
                      <w:r w:rsidRPr="00285357">
                        <w:rPr>
                          <w:rFonts w:ascii="Helvetica" w:hAnsi="Helvetica"/>
                        </w:rPr>
                        <w:t>AIS Detector</w:t>
                      </w:r>
                      <w:r w:rsidRPr="00285357">
                        <w:rPr>
                          <w:rFonts w:ascii="Helvetica" w:hAnsi="Helvetica"/>
                        </w:rPr>
                        <w:t xml:space="preserve"> </w:t>
                      </w:r>
                      <w:r>
                        <w:rPr>
                          <w:rFonts w:ascii="Helvetica" w:hAnsi="Helvetica"/>
                        </w:rPr>
                        <w:t xml:space="preserve">(WCOLA member </w:t>
                      </w:r>
                      <w:r w:rsidRPr="00285357">
                        <w:rPr>
                          <w:rFonts w:ascii="Helvetica" w:hAnsi="Helvetica"/>
                        </w:rPr>
                        <w:t xml:space="preserve">Jean </w:t>
                      </w:r>
                      <w:proofErr w:type="spellStart"/>
                      <w:r w:rsidRPr="00285357">
                        <w:rPr>
                          <w:rFonts w:ascii="Helvetica" w:hAnsi="Helvetica"/>
                        </w:rPr>
                        <w:t>Panch</w:t>
                      </w:r>
                      <w:r>
                        <w:rPr>
                          <w:rFonts w:ascii="Helvetica" w:hAnsi="Helvetica"/>
                        </w:rPr>
                        <w:t>yshyn</w:t>
                      </w:r>
                      <w:proofErr w:type="spellEnd"/>
                      <w:r>
                        <w:rPr>
                          <w:rFonts w:ascii="Helvetica" w:hAnsi="Helvetica"/>
                        </w:rPr>
                        <w:t>)</w:t>
                      </w:r>
                      <w:r w:rsidRPr="00285357">
                        <w:rPr>
                          <w:rFonts w:ascii="Helvetica" w:hAnsi="Helvetica"/>
                        </w:rPr>
                        <w:t xml:space="preserve"> 952-250-6690</w:t>
                      </w:r>
                    </w:p>
                    <w:p w14:paraId="71CD1951" w14:textId="77777777" w:rsidR="00285357" w:rsidRDefault="00285357" w:rsidP="001D74D5">
                      <w:pPr>
                        <w:jc w:val="center"/>
                        <w:rPr>
                          <w:rFonts w:ascii="Helvetica" w:hAnsi="Helvetica"/>
                        </w:rPr>
                      </w:pPr>
                    </w:p>
                    <w:p w14:paraId="645138C7" w14:textId="77777777" w:rsidR="00285357" w:rsidRDefault="00285357" w:rsidP="001D74D5">
                      <w:pPr>
                        <w:jc w:val="center"/>
                        <w:rPr>
                          <w:rFonts w:ascii="Helvetica" w:hAnsi="Helvetica"/>
                        </w:rPr>
                      </w:pPr>
                    </w:p>
                    <w:p w14:paraId="1AFC09FB" w14:textId="77777777" w:rsidR="00285357" w:rsidRDefault="00285357" w:rsidP="001D74D5">
                      <w:pPr>
                        <w:jc w:val="center"/>
                        <w:rPr>
                          <w:rFonts w:ascii="Helvetica" w:hAnsi="Helvetica"/>
                        </w:rPr>
                      </w:pPr>
                    </w:p>
                    <w:p w14:paraId="521793EF" w14:textId="77777777" w:rsidR="00285357" w:rsidRDefault="00285357" w:rsidP="001D74D5">
                      <w:pPr>
                        <w:jc w:val="center"/>
                        <w:rPr>
                          <w:rFonts w:ascii="Helvetica" w:hAnsi="Helvetica"/>
                        </w:rPr>
                      </w:pPr>
                    </w:p>
                    <w:p w14:paraId="6D93290A" w14:textId="0F997A94" w:rsidR="00285357" w:rsidRDefault="00285357" w:rsidP="00285357">
                      <w:pPr>
                        <w:jc w:val="center"/>
                        <w:rPr>
                          <w:rFonts w:ascii="Helvetica" w:hAnsi="Helvetica"/>
                          <w:i/>
                        </w:rPr>
                      </w:pPr>
                      <w:r>
                        <w:rPr>
                          <w:rFonts w:ascii="Helvetica" w:hAnsi="Helvetica"/>
                          <w:i/>
                        </w:rPr>
                        <w:t>May 2018</w:t>
                      </w:r>
                    </w:p>
                    <w:p w14:paraId="0E002C47" w14:textId="37AF4F39" w:rsidR="00285357" w:rsidRPr="00285357" w:rsidRDefault="00285357" w:rsidP="00285357">
                      <w:pPr>
                        <w:jc w:val="center"/>
                        <w:rPr>
                          <w:rFonts w:ascii="Helvetica" w:hAnsi="Helvetica"/>
                          <w:i/>
                        </w:rPr>
                      </w:pPr>
                      <w:r>
                        <w:rPr>
                          <w:rFonts w:ascii="Helvetica" w:hAnsi="Helvetica"/>
                          <w:i/>
                        </w:rPr>
                        <w:t>WCOLA</w:t>
                      </w:r>
                    </w:p>
                    <w:bookmarkEnd w:id="1"/>
                  </w:txbxContent>
                </v:textbox>
                <w10:wrap type="square"/>
              </v:shape>
            </w:pict>
          </mc:Fallback>
        </mc:AlternateContent>
      </w:r>
    </w:p>
    <w:p w14:paraId="09B1B498" w14:textId="229F73EE" w:rsidR="001D74D5" w:rsidRDefault="001D74D5">
      <w:pPr>
        <w:rPr>
          <w:b/>
        </w:rPr>
      </w:pPr>
    </w:p>
    <w:p w14:paraId="0169D57C" w14:textId="77777777" w:rsidR="001D74D5" w:rsidRDefault="001D74D5">
      <w:pPr>
        <w:rPr>
          <w:b/>
        </w:rPr>
      </w:pPr>
    </w:p>
    <w:p w14:paraId="542F943E" w14:textId="1A6E045C" w:rsidR="001D74D5" w:rsidRDefault="001D74D5">
      <w:pPr>
        <w:rPr>
          <w:b/>
        </w:rPr>
      </w:pPr>
    </w:p>
    <w:p w14:paraId="4056F015" w14:textId="77777777" w:rsidR="001D74D5" w:rsidRDefault="001D74D5">
      <w:pPr>
        <w:rPr>
          <w:b/>
        </w:rPr>
      </w:pPr>
    </w:p>
    <w:p w14:paraId="62452799" w14:textId="77777777" w:rsidR="001D74D5" w:rsidRDefault="001D74D5">
      <w:pPr>
        <w:rPr>
          <w:b/>
        </w:rPr>
      </w:pPr>
    </w:p>
    <w:p w14:paraId="120D0DD9" w14:textId="77777777" w:rsidR="001D74D5" w:rsidRDefault="001D74D5">
      <w:pPr>
        <w:rPr>
          <w:b/>
        </w:rPr>
      </w:pPr>
    </w:p>
    <w:p w14:paraId="19D8FB93" w14:textId="77777777" w:rsidR="001D74D5" w:rsidRDefault="001D74D5">
      <w:pPr>
        <w:rPr>
          <w:b/>
        </w:rPr>
      </w:pPr>
    </w:p>
    <w:p w14:paraId="343803A8" w14:textId="77777777" w:rsidR="001D74D5" w:rsidRDefault="001D74D5">
      <w:pPr>
        <w:rPr>
          <w:b/>
        </w:rPr>
      </w:pPr>
    </w:p>
    <w:p w14:paraId="63F101EC" w14:textId="77777777" w:rsidR="001D74D5" w:rsidRDefault="001D74D5">
      <w:pPr>
        <w:rPr>
          <w:b/>
        </w:rPr>
      </w:pPr>
    </w:p>
    <w:p w14:paraId="2FE395EC" w14:textId="77777777" w:rsidR="001D74D5" w:rsidRDefault="001D74D5">
      <w:pPr>
        <w:rPr>
          <w:b/>
        </w:rPr>
      </w:pPr>
    </w:p>
    <w:p w14:paraId="48FB5ABF" w14:textId="77777777" w:rsidR="001D74D5" w:rsidRDefault="001D74D5">
      <w:pPr>
        <w:rPr>
          <w:b/>
        </w:rPr>
      </w:pPr>
    </w:p>
    <w:p w14:paraId="6DD52D52" w14:textId="77777777" w:rsidR="001D74D5" w:rsidRDefault="001D74D5">
      <w:pPr>
        <w:rPr>
          <w:b/>
        </w:rPr>
      </w:pPr>
    </w:p>
    <w:p w14:paraId="26389E1F" w14:textId="77777777" w:rsidR="001D74D5" w:rsidRDefault="001D74D5">
      <w:pPr>
        <w:rPr>
          <w:b/>
        </w:rPr>
      </w:pPr>
    </w:p>
    <w:p w14:paraId="6516E480" w14:textId="77777777" w:rsidR="001D74D5" w:rsidRDefault="001D74D5">
      <w:pPr>
        <w:rPr>
          <w:b/>
        </w:rPr>
      </w:pPr>
    </w:p>
    <w:p w14:paraId="3A48E927" w14:textId="77777777" w:rsidR="001D74D5" w:rsidRDefault="001D74D5">
      <w:pPr>
        <w:rPr>
          <w:b/>
        </w:rPr>
      </w:pPr>
    </w:p>
    <w:p w14:paraId="1A25512A" w14:textId="77777777" w:rsidR="001D74D5" w:rsidRDefault="001D74D5">
      <w:pPr>
        <w:rPr>
          <w:b/>
        </w:rPr>
      </w:pPr>
    </w:p>
    <w:p w14:paraId="24A7837D" w14:textId="77777777" w:rsidR="001D74D5" w:rsidRDefault="001D74D5">
      <w:pPr>
        <w:rPr>
          <w:b/>
        </w:rPr>
      </w:pPr>
    </w:p>
    <w:p w14:paraId="496C13F9" w14:textId="77777777" w:rsidR="001D74D5" w:rsidRDefault="001D74D5">
      <w:pPr>
        <w:rPr>
          <w:b/>
        </w:rPr>
      </w:pPr>
    </w:p>
    <w:p w14:paraId="52470ED3" w14:textId="77777777" w:rsidR="001D74D5" w:rsidRDefault="001D74D5">
      <w:pPr>
        <w:rPr>
          <w:b/>
        </w:rPr>
      </w:pPr>
    </w:p>
    <w:p w14:paraId="0B10868D" w14:textId="77777777" w:rsidR="001D74D5" w:rsidRDefault="001D74D5">
      <w:pPr>
        <w:rPr>
          <w:b/>
        </w:rPr>
      </w:pPr>
    </w:p>
    <w:p w14:paraId="14069728" w14:textId="77777777" w:rsidR="001D74D5" w:rsidRDefault="001D74D5">
      <w:pPr>
        <w:rPr>
          <w:b/>
        </w:rPr>
      </w:pPr>
    </w:p>
    <w:p w14:paraId="5BE19B64" w14:textId="77777777" w:rsidR="001D74D5" w:rsidRDefault="001D74D5">
      <w:pPr>
        <w:rPr>
          <w:b/>
        </w:rPr>
      </w:pPr>
    </w:p>
    <w:p w14:paraId="79133E91" w14:textId="77777777" w:rsidR="001D74D5" w:rsidRDefault="001D74D5">
      <w:pPr>
        <w:rPr>
          <w:b/>
        </w:rPr>
      </w:pPr>
    </w:p>
    <w:p w14:paraId="72542873" w14:textId="77777777" w:rsidR="001D74D5" w:rsidRDefault="001D74D5">
      <w:pPr>
        <w:rPr>
          <w:b/>
        </w:rPr>
      </w:pPr>
    </w:p>
    <w:p w14:paraId="21A0B3A6" w14:textId="77777777" w:rsidR="001D74D5" w:rsidRDefault="001D74D5">
      <w:pPr>
        <w:rPr>
          <w:b/>
        </w:rPr>
      </w:pPr>
    </w:p>
    <w:p w14:paraId="2D18A220" w14:textId="77777777" w:rsidR="001D74D5" w:rsidRDefault="001D74D5">
      <w:pPr>
        <w:rPr>
          <w:b/>
        </w:rPr>
      </w:pPr>
    </w:p>
    <w:p w14:paraId="25106FA8" w14:textId="77777777" w:rsidR="001D74D5" w:rsidRDefault="001D74D5">
      <w:pPr>
        <w:rPr>
          <w:b/>
        </w:rPr>
      </w:pPr>
    </w:p>
    <w:p w14:paraId="02984532" w14:textId="77777777" w:rsidR="001D74D5" w:rsidRDefault="001D74D5">
      <w:pPr>
        <w:rPr>
          <w:b/>
        </w:rPr>
      </w:pPr>
    </w:p>
    <w:p w14:paraId="26A33561" w14:textId="77777777" w:rsidR="001D74D5" w:rsidRDefault="001D74D5">
      <w:pPr>
        <w:rPr>
          <w:b/>
        </w:rPr>
      </w:pPr>
    </w:p>
    <w:p w14:paraId="5E439624" w14:textId="77777777" w:rsidR="001D74D5" w:rsidRDefault="001D74D5">
      <w:pPr>
        <w:rPr>
          <w:b/>
        </w:rPr>
      </w:pPr>
    </w:p>
    <w:p w14:paraId="61E3D3FE" w14:textId="77777777" w:rsidR="001D74D5" w:rsidRDefault="001D74D5">
      <w:pPr>
        <w:rPr>
          <w:b/>
        </w:rPr>
      </w:pPr>
    </w:p>
    <w:p w14:paraId="7C48AD35" w14:textId="77777777" w:rsidR="001D74D5" w:rsidRDefault="001D74D5">
      <w:pPr>
        <w:rPr>
          <w:b/>
        </w:rPr>
      </w:pPr>
    </w:p>
    <w:p w14:paraId="0B29C6B7" w14:textId="77777777" w:rsidR="001D74D5" w:rsidRDefault="001D74D5">
      <w:pPr>
        <w:rPr>
          <w:b/>
        </w:rPr>
      </w:pPr>
    </w:p>
    <w:p w14:paraId="5CB902B7" w14:textId="77777777" w:rsidR="001D74D5" w:rsidRDefault="001D74D5">
      <w:pPr>
        <w:rPr>
          <w:b/>
        </w:rPr>
      </w:pPr>
    </w:p>
    <w:p w14:paraId="40AA1513" w14:textId="77777777" w:rsidR="001D74D5" w:rsidRDefault="001D74D5">
      <w:pPr>
        <w:rPr>
          <w:b/>
        </w:rPr>
      </w:pPr>
    </w:p>
    <w:p w14:paraId="57F757A3" w14:textId="77777777" w:rsidR="001D74D5" w:rsidRDefault="001D74D5">
      <w:pPr>
        <w:rPr>
          <w:b/>
        </w:rPr>
      </w:pPr>
    </w:p>
    <w:p w14:paraId="46E9EAF8" w14:textId="77777777" w:rsidR="001D74D5" w:rsidRDefault="001D74D5">
      <w:pPr>
        <w:rPr>
          <w:b/>
        </w:rPr>
      </w:pPr>
    </w:p>
    <w:p w14:paraId="16E8155F" w14:textId="77777777" w:rsidR="001D74D5" w:rsidRDefault="001D74D5">
      <w:pPr>
        <w:rPr>
          <w:b/>
        </w:rPr>
      </w:pPr>
    </w:p>
    <w:p w14:paraId="608898DA" w14:textId="77777777" w:rsidR="001D74D5" w:rsidRDefault="001D74D5">
      <w:pPr>
        <w:rPr>
          <w:b/>
        </w:rPr>
      </w:pPr>
    </w:p>
    <w:p w14:paraId="735CDE00" w14:textId="77777777" w:rsidR="001D74D5" w:rsidRDefault="001D74D5">
      <w:pPr>
        <w:rPr>
          <w:b/>
        </w:rPr>
      </w:pPr>
    </w:p>
    <w:p w14:paraId="4CBD9B0A" w14:textId="77777777" w:rsidR="001D74D5" w:rsidRDefault="001D74D5">
      <w:pPr>
        <w:rPr>
          <w:b/>
        </w:rPr>
      </w:pPr>
    </w:p>
    <w:p w14:paraId="20F19DFC" w14:textId="77777777" w:rsidR="001D74D5" w:rsidRDefault="001D74D5">
      <w:pPr>
        <w:rPr>
          <w:b/>
        </w:rPr>
      </w:pPr>
    </w:p>
    <w:p w14:paraId="70468DBB" w14:textId="77777777" w:rsidR="001D74D5" w:rsidRDefault="001D74D5">
      <w:pPr>
        <w:rPr>
          <w:b/>
        </w:rPr>
      </w:pPr>
    </w:p>
    <w:p w14:paraId="5DB8402F" w14:textId="77777777" w:rsidR="001D74D5" w:rsidRDefault="001D74D5">
      <w:pPr>
        <w:rPr>
          <w:b/>
        </w:rPr>
      </w:pPr>
    </w:p>
    <w:p w14:paraId="008331A8" w14:textId="77777777" w:rsidR="001D74D5" w:rsidRDefault="001D74D5">
      <w:pPr>
        <w:rPr>
          <w:b/>
        </w:rPr>
      </w:pPr>
    </w:p>
    <w:p w14:paraId="4414A0B2" w14:textId="77777777" w:rsidR="001D74D5" w:rsidRDefault="001D74D5">
      <w:pPr>
        <w:rPr>
          <w:b/>
        </w:rPr>
      </w:pPr>
    </w:p>
    <w:p w14:paraId="66659C03" w14:textId="77777777" w:rsidR="001D74D5" w:rsidRDefault="001D74D5">
      <w:pPr>
        <w:rPr>
          <w:b/>
        </w:rPr>
      </w:pPr>
    </w:p>
    <w:p w14:paraId="39105D26" w14:textId="43D25E29" w:rsidR="000A31D0" w:rsidRDefault="000A31D0">
      <w:pPr>
        <w:rPr>
          <w:b/>
        </w:rPr>
      </w:pPr>
      <w:r>
        <w:rPr>
          <w:b/>
        </w:rPr>
        <w:t>May 2018</w:t>
      </w:r>
    </w:p>
    <w:p w14:paraId="4804A458" w14:textId="77777777" w:rsidR="000A31D0" w:rsidRDefault="000A31D0">
      <w:pPr>
        <w:rPr>
          <w:b/>
        </w:rPr>
      </w:pPr>
    </w:p>
    <w:p w14:paraId="79419A70" w14:textId="34AE7D21" w:rsidR="000B6014" w:rsidRDefault="000A31D0">
      <w:pPr>
        <w:rPr>
          <w:b/>
        </w:rPr>
      </w:pPr>
      <w:r>
        <w:rPr>
          <w:b/>
        </w:rPr>
        <w:t>To:</w:t>
      </w:r>
      <w:r>
        <w:rPr>
          <w:b/>
        </w:rPr>
        <w:tab/>
      </w:r>
      <w:r w:rsidR="00237E90">
        <w:rPr>
          <w:b/>
        </w:rPr>
        <w:t xml:space="preserve"> </w:t>
      </w:r>
      <w:r w:rsidR="00E87BF4">
        <w:rPr>
          <w:b/>
        </w:rPr>
        <w:t>Resort Owners</w:t>
      </w:r>
      <w:r w:rsidR="004917E6">
        <w:rPr>
          <w:b/>
        </w:rPr>
        <w:t xml:space="preserve"> and Campgrounds</w:t>
      </w:r>
      <w:r w:rsidR="00E87BF4">
        <w:rPr>
          <w:b/>
        </w:rPr>
        <w:t xml:space="preserve"> on</w:t>
      </w:r>
      <w:r w:rsidR="004917E6">
        <w:rPr>
          <w:b/>
        </w:rPr>
        <w:t xml:space="preserve"> the</w:t>
      </w:r>
      <w:r w:rsidR="00E87BF4">
        <w:rPr>
          <w:b/>
        </w:rPr>
        <w:t xml:space="preserve"> </w:t>
      </w:r>
      <w:proofErr w:type="spellStart"/>
      <w:r w:rsidR="00E87BF4">
        <w:rPr>
          <w:b/>
        </w:rPr>
        <w:t>Wabana</w:t>
      </w:r>
      <w:proofErr w:type="spellEnd"/>
      <w:r w:rsidR="00E87BF4">
        <w:rPr>
          <w:b/>
        </w:rPr>
        <w:t xml:space="preserve"> Chain of Lakes</w:t>
      </w:r>
    </w:p>
    <w:p w14:paraId="2CA1D08C" w14:textId="3B120647" w:rsidR="0056565E" w:rsidRDefault="00B2083D">
      <w:pPr>
        <w:rPr>
          <w:b/>
        </w:rPr>
      </w:pPr>
      <w:r>
        <w:rPr>
          <w:b/>
        </w:rPr>
        <w:t>From:  WCOLA Water Quality Team</w:t>
      </w:r>
    </w:p>
    <w:p w14:paraId="56CA673F" w14:textId="25032D09" w:rsidR="0056565E" w:rsidRDefault="0056565E">
      <w:pPr>
        <w:rPr>
          <w:b/>
        </w:rPr>
      </w:pPr>
      <w:r>
        <w:rPr>
          <w:b/>
        </w:rPr>
        <w:t>Re:</w:t>
      </w:r>
      <w:r>
        <w:rPr>
          <w:b/>
        </w:rPr>
        <w:tab/>
      </w:r>
      <w:r w:rsidR="00237E90">
        <w:rPr>
          <w:b/>
        </w:rPr>
        <w:t xml:space="preserve"> </w:t>
      </w:r>
      <w:r w:rsidR="00FC7A77">
        <w:rPr>
          <w:b/>
        </w:rPr>
        <w:t xml:space="preserve">Aquatic Invasive Species (AIS) </w:t>
      </w:r>
    </w:p>
    <w:p w14:paraId="6E5F2259" w14:textId="169C5DCB" w:rsidR="00C82E03" w:rsidRDefault="000B6014">
      <w:r>
        <w:rPr>
          <w:b/>
        </w:rPr>
        <w:br/>
      </w:r>
      <w:r>
        <w:t xml:space="preserve">The </w:t>
      </w:r>
      <w:proofErr w:type="spellStart"/>
      <w:r w:rsidR="00E87BF4">
        <w:t>Wabana</w:t>
      </w:r>
      <w:proofErr w:type="spellEnd"/>
      <w:r w:rsidR="00E87BF4">
        <w:t xml:space="preserve"> Chain of Lakes Association’s Water Qua</w:t>
      </w:r>
      <w:r w:rsidR="009F4EF3">
        <w:t xml:space="preserve">lity Team has worked on several projects </w:t>
      </w:r>
      <w:r w:rsidR="006A1550">
        <w:t>to</w:t>
      </w:r>
      <w:r w:rsidR="009F4EF3">
        <w:t xml:space="preserve"> support maintaining </w:t>
      </w:r>
      <w:r w:rsidR="006A1550">
        <w:t xml:space="preserve">the </w:t>
      </w:r>
      <w:r w:rsidR="00C82E03">
        <w:t xml:space="preserve">water quality on our lakes. One area relates to </w:t>
      </w:r>
      <w:r w:rsidR="00ED26A5">
        <w:t>how we can all take action to help prevent</w:t>
      </w:r>
      <w:r w:rsidR="00C82E03">
        <w:t xml:space="preserve"> Aquatic Invasive Species</w:t>
      </w:r>
      <w:r w:rsidR="00ED26A5">
        <w:t xml:space="preserve"> (AIS) from entering our lakes. </w:t>
      </w:r>
      <w:r w:rsidR="00FB220B">
        <w:t xml:space="preserve"> We thank you for helping and are providing the following information to assist you in your efforts.</w:t>
      </w:r>
    </w:p>
    <w:p w14:paraId="1FC68392" w14:textId="77777777" w:rsidR="00C82E03" w:rsidRDefault="00C82E03"/>
    <w:p w14:paraId="334901AF" w14:textId="57C00157" w:rsidR="000B6014" w:rsidRPr="00112253" w:rsidRDefault="00C82E03">
      <w:pPr>
        <w:rPr>
          <w:b/>
          <w:i/>
        </w:rPr>
      </w:pPr>
      <w:r w:rsidRPr="00112253">
        <w:rPr>
          <w:b/>
          <w:i/>
        </w:rPr>
        <w:t>AIS</w:t>
      </w:r>
      <w:r w:rsidR="00292B95" w:rsidRPr="00112253">
        <w:rPr>
          <w:b/>
          <w:i/>
        </w:rPr>
        <w:t xml:space="preserve"> can have a </w:t>
      </w:r>
      <w:r w:rsidRPr="00112253">
        <w:rPr>
          <w:b/>
          <w:i/>
        </w:rPr>
        <w:t>negative</w:t>
      </w:r>
      <w:r w:rsidR="00292B95" w:rsidRPr="00112253">
        <w:rPr>
          <w:b/>
          <w:i/>
        </w:rPr>
        <w:t xml:space="preserve"> impact on tourism </w:t>
      </w:r>
      <w:r w:rsidRPr="00112253">
        <w:rPr>
          <w:b/>
          <w:i/>
        </w:rPr>
        <w:t>and the</w:t>
      </w:r>
      <w:r w:rsidR="00292B95" w:rsidRPr="00112253">
        <w:rPr>
          <w:b/>
          <w:i/>
        </w:rPr>
        <w:t xml:space="preserve"> businesses </w:t>
      </w:r>
      <w:r w:rsidR="00ED26A5" w:rsidRPr="00112253">
        <w:rPr>
          <w:b/>
          <w:i/>
        </w:rPr>
        <w:t xml:space="preserve">– like you - </w:t>
      </w:r>
      <w:r w:rsidR="00292B95" w:rsidRPr="00112253">
        <w:rPr>
          <w:b/>
          <w:i/>
        </w:rPr>
        <w:t xml:space="preserve">that </w:t>
      </w:r>
      <w:r w:rsidRPr="00112253">
        <w:rPr>
          <w:b/>
          <w:i/>
        </w:rPr>
        <w:t>support</w:t>
      </w:r>
      <w:r w:rsidR="00292B95" w:rsidRPr="00112253">
        <w:rPr>
          <w:b/>
          <w:i/>
        </w:rPr>
        <w:t xml:space="preserve"> the recreational oppor</w:t>
      </w:r>
      <w:r w:rsidR="00FC7A77" w:rsidRPr="00112253">
        <w:rPr>
          <w:b/>
          <w:i/>
        </w:rPr>
        <w:t xml:space="preserve">tunities on our lakes.  </w:t>
      </w:r>
      <w:r w:rsidRPr="00112253">
        <w:rPr>
          <w:b/>
          <w:i/>
        </w:rPr>
        <w:t>Resorts and campgrounds can help to keep our waters free from AIS in the following ways:</w:t>
      </w:r>
    </w:p>
    <w:p w14:paraId="5BFFD28D" w14:textId="77777777" w:rsidR="00C82E03" w:rsidRDefault="00C82E03"/>
    <w:p w14:paraId="4AA33C12" w14:textId="20A4867A" w:rsidR="00C82E03" w:rsidRDefault="00C82E03" w:rsidP="00CE181F">
      <w:pPr>
        <w:pStyle w:val="ListParagraph"/>
        <w:numPr>
          <w:ilvl w:val="0"/>
          <w:numId w:val="3"/>
        </w:numPr>
      </w:pPr>
      <w:r w:rsidRPr="00FC7A77">
        <w:rPr>
          <w:b/>
        </w:rPr>
        <w:t>Provide</w:t>
      </w:r>
      <w:r>
        <w:t xml:space="preserve"> guests with AIS prevention information prior to their visit </w:t>
      </w:r>
      <w:r w:rsidR="004917E6">
        <w:t>(sample letter attac</w:t>
      </w:r>
      <w:r w:rsidR="000A31D0">
        <w:t>hed and available for download &amp; personalization o</w:t>
      </w:r>
      <w:r w:rsidR="004917E6">
        <w:t>n the DNR web</w:t>
      </w:r>
      <w:r w:rsidR="001E4764">
        <w:t xml:space="preserve"> </w:t>
      </w:r>
      <w:r w:rsidR="004917E6">
        <w:t xml:space="preserve">site at: </w:t>
      </w:r>
      <w:r w:rsidR="004917E6" w:rsidRPr="004917E6">
        <w:t>https://www.dnr.state.mn.us/invasives/resorts_and_campgrounds.html</w:t>
      </w:r>
    </w:p>
    <w:p w14:paraId="652BB2D9" w14:textId="01F810FD" w:rsidR="00FC7A77" w:rsidRDefault="00C82E03" w:rsidP="00FC7A77">
      <w:pPr>
        <w:pStyle w:val="ListParagraph"/>
        <w:numPr>
          <w:ilvl w:val="0"/>
          <w:numId w:val="3"/>
        </w:numPr>
      </w:pPr>
      <w:r w:rsidRPr="00FC7A77">
        <w:rPr>
          <w:b/>
        </w:rPr>
        <w:t>Educate</w:t>
      </w:r>
      <w:r>
        <w:t xml:space="preserve"> guests on how they can </w:t>
      </w:r>
      <w:r w:rsidR="000F67BF">
        <w:t>help stop AIS from entering the lakes they have come to enjoy</w:t>
      </w:r>
      <w:r w:rsidR="004917E6">
        <w:t xml:space="preserve">.  AIS </w:t>
      </w:r>
      <w:r w:rsidR="00FC7A77">
        <w:t xml:space="preserve">Identification </w:t>
      </w:r>
      <w:r w:rsidR="004917E6">
        <w:t>information is include</w:t>
      </w:r>
      <w:r w:rsidR="00CE181F">
        <w:t>d in this packet for you to post at your business and/or make available to your guests.</w:t>
      </w:r>
    </w:p>
    <w:p w14:paraId="3C19D94A" w14:textId="62C7CD29" w:rsidR="000F67BF" w:rsidRDefault="000F67BF" w:rsidP="00CE181F">
      <w:pPr>
        <w:pStyle w:val="ListParagraph"/>
        <w:numPr>
          <w:ilvl w:val="0"/>
          <w:numId w:val="3"/>
        </w:numPr>
      </w:pPr>
      <w:r w:rsidRPr="00FC7A77">
        <w:rPr>
          <w:b/>
        </w:rPr>
        <w:t>Post</w:t>
      </w:r>
      <w:r>
        <w:t xml:space="preserve"> signs on how to stop the spread of AIS at water access points</w:t>
      </w:r>
      <w:r w:rsidR="00CE181F">
        <w:t>. Free signs are available at the DNR web</w:t>
      </w:r>
      <w:r w:rsidR="001E4764">
        <w:t xml:space="preserve"> </w:t>
      </w:r>
      <w:r w:rsidR="00CE181F">
        <w:t>site noted in #1 above. Examples are attached.</w:t>
      </w:r>
    </w:p>
    <w:p w14:paraId="03C3CD86" w14:textId="26FE35A5" w:rsidR="00FC7A77" w:rsidRPr="00FC7A77" w:rsidRDefault="00CE181F" w:rsidP="00FC7A77">
      <w:pPr>
        <w:pStyle w:val="ListParagraph"/>
        <w:numPr>
          <w:ilvl w:val="0"/>
          <w:numId w:val="3"/>
        </w:numPr>
        <w:rPr>
          <w:b/>
        </w:rPr>
      </w:pPr>
      <w:r w:rsidRPr="00FC7A77">
        <w:rPr>
          <w:b/>
        </w:rPr>
        <w:t>Learn</w:t>
      </w:r>
      <w:r>
        <w:t xml:space="preserve"> how to check watercraft for AIS.  </w:t>
      </w:r>
      <w:r w:rsidR="000A31D0">
        <w:t>See attached on Inspecting Boats.</w:t>
      </w:r>
    </w:p>
    <w:p w14:paraId="567EF94C" w14:textId="77777777" w:rsidR="00CC5D7A" w:rsidRDefault="00CC5D7A" w:rsidP="00CC5D7A">
      <w:pPr>
        <w:rPr>
          <w:b/>
        </w:rPr>
      </w:pPr>
    </w:p>
    <w:p w14:paraId="7F35B374" w14:textId="487FA462" w:rsidR="00CC5D7A" w:rsidRPr="00A124D4" w:rsidRDefault="00CC5D7A" w:rsidP="00CC5D7A">
      <w:r w:rsidRPr="00C133FD">
        <w:rPr>
          <w:b/>
        </w:rPr>
        <w:t>Training is available</w:t>
      </w:r>
      <w:r w:rsidRPr="00A124D4">
        <w:t xml:space="preserve"> for anyone interested in </w:t>
      </w:r>
      <w:r w:rsidR="00D111EB" w:rsidRPr="00A124D4">
        <w:t xml:space="preserve">preventing the spread of AIS.  Contact Itasca County AIS Coordinator Bill </w:t>
      </w:r>
      <w:proofErr w:type="spellStart"/>
      <w:r w:rsidR="00D111EB" w:rsidRPr="00A124D4">
        <w:t>Grantges</w:t>
      </w:r>
      <w:proofErr w:type="spellEnd"/>
      <w:r w:rsidR="00D111EB" w:rsidRPr="00A124D4">
        <w:t xml:space="preserve">, 218-256-4243, or email </w:t>
      </w:r>
      <w:hyperlink r:id="rId11" w:history="1">
        <w:r w:rsidR="00D111EB" w:rsidRPr="0060523D">
          <w:rPr>
            <w:rStyle w:val="Hyperlink"/>
            <w:color w:val="000000" w:themeColor="text1"/>
            <w:u w:val="none"/>
          </w:rPr>
          <w:t>coordinator@itascaais.info</w:t>
        </w:r>
      </w:hyperlink>
      <w:r w:rsidR="00D111EB" w:rsidRPr="0060523D">
        <w:rPr>
          <w:color w:val="000000" w:themeColor="text1"/>
        </w:rPr>
        <w:t>,</w:t>
      </w:r>
      <w:r w:rsidR="00D111EB" w:rsidRPr="00A124D4">
        <w:t xml:space="preserve"> </w:t>
      </w:r>
      <w:r w:rsidR="00ED26A5" w:rsidRPr="00A124D4">
        <w:t>to ask about</w:t>
      </w:r>
      <w:r w:rsidR="00D111EB" w:rsidRPr="00A124D4">
        <w:t xml:space="preserve"> training opportunities. </w:t>
      </w:r>
    </w:p>
    <w:p w14:paraId="6AEA22E1" w14:textId="77777777" w:rsidR="000B6014" w:rsidRDefault="000B6014">
      <w:pPr>
        <w:rPr>
          <w:b/>
        </w:rPr>
      </w:pPr>
    </w:p>
    <w:p w14:paraId="4C16BEED" w14:textId="5A0F3629" w:rsidR="00211BF9" w:rsidRDefault="00211BF9">
      <w:pPr>
        <w:rPr>
          <w:b/>
        </w:rPr>
      </w:pPr>
      <w:r w:rsidRPr="00211BF9">
        <w:rPr>
          <w:b/>
        </w:rPr>
        <w:t>Aquatic Invasive Species</w:t>
      </w:r>
      <w:r w:rsidR="000A31D0">
        <w:rPr>
          <w:b/>
        </w:rPr>
        <w:t xml:space="preserve"> To Look Out For:</w:t>
      </w:r>
    </w:p>
    <w:p w14:paraId="76D0DBE7" w14:textId="77777777" w:rsidR="00211BF9" w:rsidRPr="00211BF9" w:rsidRDefault="00211BF9">
      <w:pPr>
        <w:rPr>
          <w:b/>
        </w:rPr>
      </w:pPr>
    </w:p>
    <w:p w14:paraId="1CD08E39" w14:textId="312DE1A8" w:rsidR="00ED26A5" w:rsidRDefault="00ED26A5" w:rsidP="00C06D3D">
      <w:r>
        <w:t>F</w:t>
      </w:r>
      <w:r w:rsidR="002D2982">
        <w:t xml:space="preserve">ive species </w:t>
      </w:r>
      <w:r>
        <w:t>that have been</w:t>
      </w:r>
      <w:r w:rsidR="002D2982">
        <w:t xml:space="preserve"> </w:t>
      </w:r>
      <w:r w:rsidR="00FC7A77">
        <w:t>identified</w:t>
      </w:r>
      <w:r w:rsidR="002D2982">
        <w:t xml:space="preserve"> to be most concerning </w:t>
      </w:r>
      <w:r>
        <w:t xml:space="preserve">in Itasca County </w:t>
      </w:r>
      <w:r w:rsidR="002D2982">
        <w:t xml:space="preserve">include two invertebrates:  </w:t>
      </w:r>
      <w:r w:rsidR="002D2982" w:rsidRPr="00996455">
        <w:rPr>
          <w:b/>
        </w:rPr>
        <w:t>Zebra Mussels</w:t>
      </w:r>
      <w:r w:rsidR="002D2982">
        <w:t xml:space="preserve"> and </w:t>
      </w:r>
      <w:r w:rsidR="002D2982" w:rsidRPr="00996455">
        <w:rPr>
          <w:b/>
        </w:rPr>
        <w:t xml:space="preserve">Spiny </w:t>
      </w:r>
      <w:proofErr w:type="spellStart"/>
      <w:r w:rsidR="002D2982" w:rsidRPr="00996455">
        <w:rPr>
          <w:b/>
        </w:rPr>
        <w:t>Waterflea</w:t>
      </w:r>
      <w:proofErr w:type="spellEnd"/>
      <w:r w:rsidR="002D2982">
        <w:t xml:space="preserve">; and three Plants:  </w:t>
      </w:r>
      <w:r w:rsidR="002D2982" w:rsidRPr="00996455">
        <w:rPr>
          <w:b/>
        </w:rPr>
        <w:t>St</w:t>
      </w:r>
      <w:r w:rsidR="00CF028D" w:rsidRPr="00996455">
        <w:rPr>
          <w:b/>
        </w:rPr>
        <w:t xml:space="preserve">arry </w:t>
      </w:r>
      <w:proofErr w:type="spellStart"/>
      <w:r w:rsidR="00CF028D" w:rsidRPr="00996455">
        <w:rPr>
          <w:b/>
        </w:rPr>
        <w:t>Stonewart</w:t>
      </w:r>
      <w:proofErr w:type="spellEnd"/>
      <w:r w:rsidR="00CF028D">
        <w:t xml:space="preserve">, </w:t>
      </w:r>
      <w:r w:rsidR="00CF028D" w:rsidRPr="00996455">
        <w:rPr>
          <w:b/>
        </w:rPr>
        <w:t xml:space="preserve">Eurasian </w:t>
      </w:r>
      <w:proofErr w:type="spellStart"/>
      <w:r w:rsidR="00CF028D" w:rsidRPr="00996455">
        <w:rPr>
          <w:b/>
        </w:rPr>
        <w:t>Waterm</w:t>
      </w:r>
      <w:r w:rsidR="002D2982" w:rsidRPr="00996455">
        <w:rPr>
          <w:b/>
        </w:rPr>
        <w:t>ilfoil</w:t>
      </w:r>
      <w:proofErr w:type="spellEnd"/>
      <w:r w:rsidR="002D2982">
        <w:t xml:space="preserve">, and </w:t>
      </w:r>
      <w:r w:rsidR="002D2982" w:rsidRPr="00996455">
        <w:rPr>
          <w:b/>
        </w:rPr>
        <w:t>Curly</w:t>
      </w:r>
      <w:r w:rsidR="00A3374B" w:rsidRPr="00996455">
        <w:rPr>
          <w:b/>
        </w:rPr>
        <w:t>-leaf</w:t>
      </w:r>
      <w:r w:rsidR="002D2982" w:rsidRPr="00996455">
        <w:rPr>
          <w:b/>
        </w:rPr>
        <w:t xml:space="preserve"> Pondweed</w:t>
      </w:r>
      <w:r w:rsidR="002D2982">
        <w:t xml:space="preserve">. </w:t>
      </w:r>
    </w:p>
    <w:p w14:paraId="149DBB75" w14:textId="77777777" w:rsidR="000A31D0" w:rsidRDefault="000A31D0" w:rsidP="00ED26A5"/>
    <w:p w14:paraId="1C99D36C" w14:textId="615DA5CF" w:rsidR="007664AB" w:rsidRPr="007664AB" w:rsidRDefault="007B7724" w:rsidP="00C06D3D">
      <w:pPr>
        <w:rPr>
          <w:b/>
          <w:i/>
        </w:rPr>
      </w:pPr>
      <w:r w:rsidRPr="002B0D1B">
        <w:t>Following are</w:t>
      </w:r>
      <w:r w:rsidR="007C66B1" w:rsidRPr="002B0D1B">
        <w:t xml:space="preserve"> photo</w:t>
      </w:r>
      <w:r w:rsidRPr="002B0D1B">
        <w:t>s</w:t>
      </w:r>
      <w:r w:rsidR="007C66B1" w:rsidRPr="002B0D1B">
        <w:t xml:space="preserve"> of the five </w:t>
      </w:r>
      <w:proofErr w:type="spellStart"/>
      <w:r w:rsidR="007C66B1" w:rsidRPr="002B0D1B">
        <w:t>invasives</w:t>
      </w:r>
      <w:proofErr w:type="spellEnd"/>
      <w:r w:rsidR="007C66B1" w:rsidRPr="002B0D1B">
        <w:t xml:space="preserve"> to be on the look out for.  </w:t>
      </w:r>
      <w:r w:rsidR="007C66B1" w:rsidRPr="002B0D1B">
        <w:rPr>
          <w:i/>
        </w:rPr>
        <w:t xml:space="preserve">If you think </w:t>
      </w:r>
      <w:r w:rsidRPr="002B0D1B">
        <w:rPr>
          <w:i/>
        </w:rPr>
        <w:t>you</w:t>
      </w:r>
      <w:r w:rsidR="007C66B1" w:rsidRPr="002B0D1B">
        <w:rPr>
          <w:i/>
        </w:rPr>
        <w:t xml:space="preserve"> might </w:t>
      </w:r>
      <w:r w:rsidR="004B04DC" w:rsidRPr="002B0D1B">
        <w:rPr>
          <w:i/>
        </w:rPr>
        <w:t xml:space="preserve">have found one of the following, </w:t>
      </w:r>
      <w:r w:rsidRPr="002B0D1B">
        <w:rPr>
          <w:i/>
        </w:rPr>
        <w:t>or some other</w:t>
      </w:r>
      <w:r w:rsidR="007664AB" w:rsidRPr="002B0D1B">
        <w:rPr>
          <w:i/>
        </w:rPr>
        <w:t xml:space="preserve"> invasive, take a photo and note the location found.</w:t>
      </w:r>
      <w:r w:rsidR="007664AB" w:rsidRPr="007664AB">
        <w:rPr>
          <w:b/>
          <w:i/>
        </w:rPr>
        <w:t xml:space="preserve"> </w:t>
      </w:r>
      <w:r w:rsidR="00A81016">
        <w:rPr>
          <w:b/>
          <w:i/>
        </w:rPr>
        <w:t>C</w:t>
      </w:r>
      <w:r w:rsidR="007664AB" w:rsidRPr="007664AB">
        <w:rPr>
          <w:b/>
          <w:i/>
        </w:rPr>
        <w:t xml:space="preserve">ontact one of the following for </w:t>
      </w:r>
      <w:r w:rsidR="002B0D1B">
        <w:rPr>
          <w:b/>
          <w:i/>
        </w:rPr>
        <w:t>AIS identification</w:t>
      </w:r>
      <w:r w:rsidR="007664AB" w:rsidRPr="007664AB">
        <w:rPr>
          <w:b/>
          <w:i/>
        </w:rPr>
        <w:t>:</w:t>
      </w:r>
      <w:r w:rsidR="007C66B1" w:rsidRPr="007664AB">
        <w:rPr>
          <w:b/>
          <w:i/>
        </w:rPr>
        <w:t xml:space="preserve"> </w:t>
      </w:r>
    </w:p>
    <w:p w14:paraId="04080859" w14:textId="77777777" w:rsidR="007664AB" w:rsidRPr="00112253" w:rsidRDefault="007C66B1" w:rsidP="007664AB">
      <w:pPr>
        <w:pStyle w:val="ListParagraph"/>
        <w:numPr>
          <w:ilvl w:val="0"/>
          <w:numId w:val="1"/>
        </w:numPr>
        <w:ind w:left="360" w:hanging="270"/>
      </w:pPr>
      <w:r w:rsidRPr="00112253">
        <w:t xml:space="preserve">DNR </w:t>
      </w:r>
      <w:r w:rsidR="007664AB" w:rsidRPr="00112253">
        <w:t xml:space="preserve">AIS </w:t>
      </w:r>
      <w:r w:rsidRPr="00112253">
        <w:t xml:space="preserve">Specialist Rich </w:t>
      </w:r>
      <w:proofErr w:type="spellStart"/>
      <w:r w:rsidRPr="00112253">
        <w:t>Rezenka</w:t>
      </w:r>
      <w:proofErr w:type="spellEnd"/>
      <w:r w:rsidRPr="00112253">
        <w:t xml:space="preserve"> at 218-328-8821 or </w:t>
      </w:r>
      <w:hyperlink r:id="rId12" w:history="1">
        <w:r w:rsidRPr="00112253">
          <w:rPr>
            <w:rStyle w:val="Hyperlink"/>
            <w:color w:val="auto"/>
            <w:u w:val="none"/>
          </w:rPr>
          <w:t>Richard.rezanka@state.mn.us</w:t>
        </w:r>
      </w:hyperlink>
      <w:r w:rsidR="007664AB" w:rsidRPr="00112253">
        <w:t xml:space="preserve"> </w:t>
      </w:r>
    </w:p>
    <w:p w14:paraId="475CDDF4" w14:textId="2B6C4469" w:rsidR="007664AB" w:rsidRPr="00112253" w:rsidRDefault="00724677" w:rsidP="007664AB">
      <w:pPr>
        <w:pStyle w:val="ListParagraph"/>
        <w:numPr>
          <w:ilvl w:val="0"/>
          <w:numId w:val="1"/>
        </w:numPr>
        <w:ind w:left="360" w:right="-720" w:hanging="270"/>
      </w:pPr>
      <w:r w:rsidRPr="00112253">
        <w:t xml:space="preserve">Itasca County AIS Coordinator Bill </w:t>
      </w:r>
      <w:proofErr w:type="spellStart"/>
      <w:r w:rsidRPr="00112253">
        <w:t>Grantges</w:t>
      </w:r>
      <w:proofErr w:type="spellEnd"/>
      <w:r w:rsidRPr="00112253">
        <w:t>, 218-256-4243 or</w:t>
      </w:r>
      <w:r w:rsidR="007B7724" w:rsidRPr="00112253">
        <w:t xml:space="preserve"> </w:t>
      </w:r>
      <w:hyperlink r:id="rId13" w:history="1">
        <w:r w:rsidR="007664AB" w:rsidRPr="00112253">
          <w:rPr>
            <w:rStyle w:val="Hyperlink"/>
            <w:color w:val="auto"/>
            <w:u w:val="none"/>
          </w:rPr>
          <w:t>coordinator@itascaais.info</w:t>
        </w:r>
      </w:hyperlink>
    </w:p>
    <w:p w14:paraId="3DB15DBF" w14:textId="77777777" w:rsidR="007664AB" w:rsidRPr="00112253" w:rsidRDefault="007664AB" w:rsidP="007664AB">
      <w:pPr>
        <w:pStyle w:val="ListParagraph"/>
        <w:numPr>
          <w:ilvl w:val="0"/>
          <w:numId w:val="1"/>
        </w:numPr>
        <w:ind w:left="360" w:hanging="270"/>
      </w:pPr>
      <w:r w:rsidRPr="00112253">
        <w:t>WCOLA member/</w:t>
      </w:r>
      <w:r w:rsidR="007C66B1" w:rsidRPr="00112253">
        <w:t>AIS Detector</w:t>
      </w:r>
      <w:r w:rsidR="00724677" w:rsidRPr="00112253">
        <w:t>,</w:t>
      </w:r>
      <w:r w:rsidR="007C66B1" w:rsidRPr="00112253">
        <w:t xml:space="preserve"> J</w:t>
      </w:r>
      <w:r w:rsidR="002F1190" w:rsidRPr="00112253">
        <w:t xml:space="preserve">ean </w:t>
      </w:r>
      <w:proofErr w:type="spellStart"/>
      <w:r w:rsidR="002F1190" w:rsidRPr="00112253">
        <w:t>Panchyshyn</w:t>
      </w:r>
      <w:proofErr w:type="spellEnd"/>
      <w:r w:rsidR="002F1190" w:rsidRPr="00112253">
        <w:t xml:space="preserve">, 952-250-6690 or </w:t>
      </w:r>
      <w:hyperlink r:id="rId14" w:history="1">
        <w:r w:rsidR="007C66B1" w:rsidRPr="00112253">
          <w:rPr>
            <w:rStyle w:val="Hyperlink"/>
            <w:color w:val="auto"/>
            <w:u w:val="none"/>
          </w:rPr>
          <w:t>tsp.jmp@gmail.com</w:t>
        </w:r>
      </w:hyperlink>
    </w:p>
    <w:p w14:paraId="0AC4A097" w14:textId="77777777" w:rsidR="00AC32A3" w:rsidRPr="00112253" w:rsidRDefault="00AC32A3" w:rsidP="003410AE"/>
    <w:p w14:paraId="4A272CB4" w14:textId="53AE64F8" w:rsidR="004B04DC" w:rsidRPr="00C614D5" w:rsidRDefault="00ED26A5" w:rsidP="003410AE">
      <w:pPr>
        <w:rPr>
          <w:b/>
          <w:i/>
        </w:rPr>
      </w:pPr>
      <w:r w:rsidRPr="00C614D5">
        <w:rPr>
          <w:b/>
          <w:i/>
        </w:rPr>
        <w:t xml:space="preserve">The following </w:t>
      </w:r>
      <w:r w:rsidR="00FC7A77" w:rsidRPr="00C614D5">
        <w:rPr>
          <w:b/>
          <w:i/>
        </w:rPr>
        <w:t xml:space="preserve">AIS </w:t>
      </w:r>
      <w:r w:rsidRPr="00C614D5">
        <w:rPr>
          <w:b/>
          <w:i/>
        </w:rPr>
        <w:t>photos</w:t>
      </w:r>
      <w:r w:rsidR="00FC7A77" w:rsidRPr="00C614D5">
        <w:rPr>
          <w:b/>
          <w:i/>
        </w:rPr>
        <w:t xml:space="preserve"> can be shared with your guests, </w:t>
      </w:r>
      <w:r w:rsidR="00112253" w:rsidRPr="00C614D5">
        <w:rPr>
          <w:b/>
          <w:i/>
        </w:rPr>
        <w:t>and individual</w:t>
      </w:r>
      <w:r w:rsidR="00FC7A77" w:rsidRPr="00C614D5">
        <w:rPr>
          <w:b/>
          <w:i/>
        </w:rPr>
        <w:t xml:space="preserve"> ID cards are </w:t>
      </w:r>
      <w:r w:rsidR="00C614D5">
        <w:rPr>
          <w:b/>
          <w:i/>
        </w:rPr>
        <w:t xml:space="preserve">also </w:t>
      </w:r>
      <w:r w:rsidR="00FC7A77" w:rsidRPr="00C614D5">
        <w:rPr>
          <w:b/>
          <w:i/>
        </w:rPr>
        <w:t>enclosed.</w:t>
      </w:r>
      <w:r w:rsidR="00C614D5">
        <w:rPr>
          <w:b/>
          <w:i/>
        </w:rPr>
        <w:t xml:space="preserve"> Additional copies of ID cards can be ordered from the DNR (order form attached).</w:t>
      </w:r>
    </w:p>
    <w:p w14:paraId="2AB94C85" w14:textId="61B49C51" w:rsidR="00ED26A5" w:rsidRDefault="00ED26A5" w:rsidP="003410AE">
      <w:pPr>
        <w:rPr>
          <w:b/>
          <w:i/>
        </w:rPr>
      </w:pPr>
      <w:r w:rsidRPr="007664AB">
        <w:rPr>
          <w:b/>
        </w:rPr>
        <w:t xml:space="preserve">Following are photos of five </w:t>
      </w:r>
      <w:r>
        <w:rPr>
          <w:b/>
        </w:rPr>
        <w:t>Aquatic Invasive Species</w:t>
      </w:r>
      <w:r w:rsidRPr="007664AB">
        <w:rPr>
          <w:b/>
        </w:rPr>
        <w:t xml:space="preserve"> to be on the look out for.  </w:t>
      </w:r>
      <w:r w:rsidRPr="007664AB">
        <w:rPr>
          <w:b/>
          <w:i/>
        </w:rPr>
        <w:t>If you think you might h</w:t>
      </w:r>
      <w:r>
        <w:rPr>
          <w:b/>
          <w:i/>
        </w:rPr>
        <w:t>ave found one of the following</w:t>
      </w:r>
      <w:r w:rsidRPr="007664AB">
        <w:rPr>
          <w:b/>
          <w:i/>
        </w:rPr>
        <w:t>, take a photo and note the location found</w:t>
      </w:r>
      <w:r>
        <w:rPr>
          <w:b/>
          <w:i/>
        </w:rPr>
        <w:t>. Report any suspected AIS to management.</w:t>
      </w:r>
    </w:p>
    <w:p w14:paraId="3CC14B3F" w14:textId="77777777" w:rsidR="00ED26A5" w:rsidRDefault="00ED26A5" w:rsidP="003410AE">
      <w:pPr>
        <w:rPr>
          <w:b/>
        </w:rPr>
      </w:pPr>
    </w:p>
    <w:p w14:paraId="21B960C9" w14:textId="77777777" w:rsidR="00ED26A5" w:rsidRPr="00ED26A5" w:rsidRDefault="00ED26A5" w:rsidP="003410AE">
      <w:pPr>
        <w:rPr>
          <w:b/>
        </w:rPr>
      </w:pPr>
    </w:p>
    <w:p w14:paraId="61ECB7B7" w14:textId="5592C2B6" w:rsidR="002F1190" w:rsidRDefault="002F1190" w:rsidP="003410AE">
      <w:r>
        <w:rPr>
          <w:noProof/>
        </w:rPr>
        <mc:AlternateContent>
          <mc:Choice Requires="wps">
            <w:drawing>
              <wp:anchor distT="0" distB="0" distL="114300" distR="114300" simplePos="0" relativeHeight="251659264" behindDoc="0" locked="0" layoutInCell="1" allowOverlap="1" wp14:anchorId="7A4498FB" wp14:editId="57475F22">
                <wp:simplePos x="0" y="0"/>
                <wp:positionH relativeFrom="column">
                  <wp:posOffset>2743200</wp:posOffset>
                </wp:positionH>
                <wp:positionV relativeFrom="paragraph">
                  <wp:posOffset>5715</wp:posOffset>
                </wp:positionV>
                <wp:extent cx="3429000" cy="17145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34290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830CCF" w14:textId="6C0ACFD6" w:rsidR="001D74D5" w:rsidRDefault="001D74D5">
                            <w:r w:rsidRPr="002877AE">
                              <w:rPr>
                                <w:b/>
                              </w:rPr>
                              <w:t xml:space="preserve">Spiny </w:t>
                            </w:r>
                            <w:proofErr w:type="spellStart"/>
                            <w:r w:rsidRPr="002877AE">
                              <w:rPr>
                                <w:b/>
                              </w:rPr>
                              <w:t>Waterflea</w:t>
                            </w:r>
                            <w:proofErr w:type="spellEnd"/>
                            <w:r>
                              <w:t xml:space="preserve">, photo credit: Gary </w:t>
                            </w:r>
                            <w:proofErr w:type="spellStart"/>
                            <w:r>
                              <w:t>Montz</w:t>
                            </w:r>
                            <w:proofErr w:type="spellEnd"/>
                            <w:r>
                              <w:t>, 144, Bugwood.org</w:t>
                            </w:r>
                          </w:p>
                          <w:p w14:paraId="3834440C" w14:textId="77777777" w:rsidR="001D74D5" w:rsidRDefault="001D74D5"/>
                          <w:p w14:paraId="4823600B" w14:textId="261DD653" w:rsidR="001D74D5" w:rsidRDefault="001D74D5">
                            <w:r>
                              <w:t xml:space="preserve">Size:  ¼” – 5/8” </w:t>
                            </w:r>
                          </w:p>
                          <w:p w14:paraId="05B5AF97" w14:textId="50140A6E" w:rsidR="001D74D5" w:rsidRDefault="001D74D5">
                            <w:r>
                              <w:t>Often found clumped on fishing line</w:t>
                            </w:r>
                          </w:p>
                          <w:p w14:paraId="2BE10A3C" w14:textId="20E58148" w:rsidR="001D74D5" w:rsidRDefault="001D74D5">
                            <w:proofErr w:type="gramStart"/>
                            <w:r>
                              <w:t>Has black eye spots</w:t>
                            </w:r>
                            <w:proofErr w:type="gramEnd"/>
                          </w:p>
                          <w:p w14:paraId="1F9D7A54" w14:textId="31BE1DA5" w:rsidR="001D74D5" w:rsidRDefault="001D74D5">
                            <w:proofErr w:type="gramStart"/>
                            <w:r>
                              <w:t>Has 1-4 pairs</w:t>
                            </w:r>
                            <w:proofErr w:type="gramEnd"/>
                            <w:r>
                              <w:t xml:space="preserve"> of barbs on long spiny tail</w:t>
                            </w:r>
                          </w:p>
                          <w:p w14:paraId="2BC18EBF" w14:textId="64EB0E4D" w:rsidR="001D74D5" w:rsidRPr="0065057F" w:rsidRDefault="001D74D5">
                            <w:r>
                              <w:rPr>
                                <w:b/>
                                <w:i/>
                              </w:rPr>
                              <w:t xml:space="preserve">Looks similar to:  </w:t>
                            </w:r>
                            <w:r>
                              <w:t>Native Predatory zooplankton</w:t>
                            </w:r>
                          </w:p>
                          <w:p w14:paraId="02E82770" w14:textId="77777777" w:rsidR="001D74D5" w:rsidRDefault="001D74D5"/>
                          <w:p w14:paraId="135151DC" w14:textId="77777777" w:rsidR="001D74D5" w:rsidRDefault="001D74D5"/>
                          <w:p w14:paraId="78764C8E" w14:textId="77777777" w:rsidR="001D74D5" w:rsidRDefault="001D74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3in;margin-top:.45pt;width:270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LOf1M0CAAAP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" filled="f" stroked="f">
                <v:textbox>
                  <w:txbxContent>
                    <w:p w14:paraId="55830CCF" w14:textId="6C0ACFD6" w:rsidR="003D56C2" w:rsidRDefault="003D56C2">
                      <w:r w:rsidRPr="002877AE">
                        <w:rPr>
                          <w:b/>
                        </w:rPr>
                        <w:t>Spiny Waterflea</w:t>
                      </w:r>
                      <w:r>
                        <w:t>, photo credit: Gary Montz, 144, Bugwood.org</w:t>
                      </w:r>
                    </w:p>
                    <w:p w14:paraId="3834440C" w14:textId="77777777" w:rsidR="003D56C2" w:rsidRDefault="003D56C2"/>
                    <w:p w14:paraId="4823600B" w14:textId="261DD653" w:rsidR="003D56C2" w:rsidRDefault="003D56C2">
                      <w:r>
                        <w:t xml:space="preserve">Size:  ¼” – 5/8” </w:t>
                      </w:r>
                    </w:p>
                    <w:p w14:paraId="05B5AF97" w14:textId="50140A6E" w:rsidR="003D56C2" w:rsidRDefault="003D56C2">
                      <w:r>
                        <w:t>Often found clumped on fishing line</w:t>
                      </w:r>
                    </w:p>
                    <w:p w14:paraId="2BE10A3C" w14:textId="20E58148" w:rsidR="003D56C2" w:rsidRDefault="003D56C2">
                      <w:proofErr w:type="gramStart"/>
                      <w:r>
                        <w:t>Has black eye spots</w:t>
                      </w:r>
                      <w:proofErr w:type="gramEnd"/>
                    </w:p>
                    <w:p w14:paraId="1F9D7A54" w14:textId="31BE1DA5" w:rsidR="003D56C2" w:rsidRDefault="003D56C2">
                      <w:proofErr w:type="gramStart"/>
                      <w:r>
                        <w:t>Has 1-4 pairs</w:t>
                      </w:r>
                      <w:proofErr w:type="gramEnd"/>
                      <w:r>
                        <w:t xml:space="preserve"> of barbs on long spiny tail</w:t>
                      </w:r>
                    </w:p>
                    <w:p w14:paraId="2BC18EBF" w14:textId="64EB0E4D" w:rsidR="003D56C2" w:rsidRPr="0065057F" w:rsidRDefault="003D56C2">
                      <w:r>
                        <w:rPr>
                          <w:b/>
                          <w:i/>
                        </w:rPr>
                        <w:t xml:space="preserve">Looks similar to:  </w:t>
                      </w:r>
                      <w:r>
                        <w:t>Native Predatory zooplankton</w:t>
                      </w:r>
                    </w:p>
                    <w:p w14:paraId="02E82770" w14:textId="77777777" w:rsidR="003D56C2" w:rsidRDefault="003D56C2"/>
                    <w:p w14:paraId="135151DC" w14:textId="77777777" w:rsidR="003D56C2" w:rsidRDefault="003D56C2"/>
                    <w:p w14:paraId="78764C8E" w14:textId="77777777" w:rsidR="003D56C2" w:rsidRDefault="003D56C2"/>
                  </w:txbxContent>
                </v:textbox>
                <w10:wrap type="square"/>
              </v:shape>
            </w:pict>
          </mc:Fallback>
        </mc:AlternateContent>
      </w:r>
      <w:r>
        <w:rPr>
          <w:noProof/>
        </w:rPr>
        <w:drawing>
          <wp:inline distT="0" distB="0" distL="0" distR="0" wp14:anchorId="7F7279D2" wp14:editId="79DF3615">
            <wp:extent cx="2286000" cy="17144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48414-THUMB.tiff"/>
                    <pic:cNvPicPr/>
                  </pic:nvPicPr>
                  <pic:blipFill>
                    <a:blip r:embed="rId15">
                      <a:extLst>
                        <a:ext uri="{28A0092B-C50C-407E-A947-70E740481C1C}">
                          <a14:useLocalDpi xmlns:a14="http://schemas.microsoft.com/office/drawing/2010/main" val="0"/>
                        </a:ext>
                      </a:extLst>
                    </a:blip>
                    <a:stretch>
                      <a:fillRect/>
                    </a:stretch>
                  </pic:blipFill>
                  <pic:spPr>
                    <a:xfrm>
                      <a:off x="0" y="0"/>
                      <a:ext cx="2288224" cy="1716166"/>
                    </a:xfrm>
                    <a:prstGeom prst="rect">
                      <a:avLst/>
                    </a:prstGeom>
                  </pic:spPr>
                </pic:pic>
              </a:graphicData>
            </a:graphic>
          </wp:inline>
        </w:drawing>
      </w:r>
    </w:p>
    <w:p w14:paraId="5292638E" w14:textId="77777777" w:rsidR="002877AE" w:rsidRDefault="002877AE" w:rsidP="003410AE"/>
    <w:p w14:paraId="75D445D7" w14:textId="2548E09A" w:rsidR="002877AE" w:rsidRDefault="002877AE" w:rsidP="003410AE">
      <w:r>
        <w:rPr>
          <w:rFonts w:ascii="Helvetica" w:hAnsi="Helvetica" w:cs="Helvetica"/>
          <w:noProof/>
        </w:rPr>
        <mc:AlternateContent>
          <mc:Choice Requires="wps">
            <w:drawing>
              <wp:anchor distT="0" distB="0" distL="114300" distR="114300" simplePos="0" relativeHeight="251660288" behindDoc="0" locked="0" layoutInCell="1" allowOverlap="1" wp14:anchorId="438352DA" wp14:editId="33FC0B94">
                <wp:simplePos x="0" y="0"/>
                <wp:positionH relativeFrom="column">
                  <wp:posOffset>2514600</wp:posOffset>
                </wp:positionH>
                <wp:positionV relativeFrom="paragraph">
                  <wp:posOffset>146050</wp:posOffset>
                </wp:positionV>
                <wp:extent cx="3657600" cy="2081530"/>
                <wp:effectExtent l="0" t="0" r="0" b="1270"/>
                <wp:wrapSquare wrapText="bothSides"/>
                <wp:docPr id="4" name="Text Box 4"/>
                <wp:cNvGraphicFramePr/>
                <a:graphic xmlns:a="http://schemas.openxmlformats.org/drawingml/2006/main">
                  <a:graphicData uri="http://schemas.microsoft.com/office/word/2010/wordprocessingShape">
                    <wps:wsp>
                      <wps:cNvSpPr txBox="1"/>
                      <wps:spPr>
                        <a:xfrm>
                          <a:off x="0" y="0"/>
                          <a:ext cx="3657600" cy="208153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11F7D7" w14:textId="00E0116D" w:rsidR="001D74D5" w:rsidRDefault="001D74D5">
                            <w:r>
                              <w:rPr>
                                <w:b/>
                              </w:rPr>
                              <w:t>Zebra Mussels</w:t>
                            </w:r>
                            <w:r>
                              <w:t xml:space="preserve">, photo credit: </w:t>
                            </w:r>
                          </w:p>
                          <w:p w14:paraId="2F092DAF" w14:textId="0E2A5710" w:rsidR="001D74D5" w:rsidRDefault="001D74D5">
                            <w:r>
                              <w:t>United States Geological Survey</w:t>
                            </w:r>
                          </w:p>
                          <w:p w14:paraId="4E07CA4F" w14:textId="77777777" w:rsidR="001D74D5" w:rsidRDefault="001D74D5"/>
                          <w:p w14:paraId="1BE921C0" w14:textId="28899792" w:rsidR="001D74D5" w:rsidRDefault="001D74D5">
                            <w:r>
                              <w:t>Size varies from: 1/5” - 2”</w:t>
                            </w:r>
                          </w:p>
                          <w:p w14:paraId="11F3C6D9" w14:textId="08257F80" w:rsidR="001D74D5" w:rsidRDefault="001D74D5">
                            <w:r>
                              <w:t>Has zigzag strips; some may be solid tan or brown</w:t>
                            </w:r>
                          </w:p>
                          <w:p w14:paraId="45E37E62" w14:textId="219918E9" w:rsidR="001D74D5" w:rsidRDefault="001D74D5">
                            <w:r>
                              <w:t>Has flat edge and shells form a fairly straight line when closed</w:t>
                            </w:r>
                          </w:p>
                          <w:p w14:paraId="4720BA76" w14:textId="4BA60A18" w:rsidR="001D74D5" w:rsidRDefault="001D74D5">
                            <w:r>
                              <w:t>Can be found with several clumped onto an object, such a rock, clam, or on docks and boats</w:t>
                            </w:r>
                          </w:p>
                          <w:p w14:paraId="6819763D" w14:textId="49BF87D1" w:rsidR="001D74D5" w:rsidRPr="0065057F" w:rsidRDefault="001D74D5">
                            <w:r>
                              <w:rPr>
                                <w:b/>
                                <w:i/>
                              </w:rPr>
                              <w:t xml:space="preserve">Looks similar to: </w:t>
                            </w:r>
                            <w:r>
                              <w:t>Native snails and mussels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198pt;margin-top:11.5pt;width:4in;height:16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" filled="f" stroked="f">
                <v:textbox>
                  <w:txbxContent>
                    <w:p w14:paraId="5011F7D7" w14:textId="00E0116D" w:rsidR="003D56C2" w:rsidRDefault="003D56C2">
                      <w:r>
                        <w:rPr>
                          <w:b/>
                        </w:rPr>
                        <w:t>Zebra Mussels</w:t>
                      </w:r>
                      <w:r>
                        <w:t xml:space="preserve">, photo credit: </w:t>
                      </w:r>
                    </w:p>
                    <w:p w14:paraId="2F092DAF" w14:textId="0E2A5710" w:rsidR="003D56C2" w:rsidRDefault="003D56C2">
                      <w:r>
                        <w:t>United States Geological Survey</w:t>
                      </w:r>
                    </w:p>
                    <w:p w14:paraId="4E07CA4F" w14:textId="77777777" w:rsidR="003D56C2" w:rsidRDefault="003D56C2"/>
                    <w:p w14:paraId="1BE921C0" w14:textId="28899792" w:rsidR="003D56C2" w:rsidRDefault="003D56C2">
                      <w:r>
                        <w:t>Size varies from: 1/5” - 2”</w:t>
                      </w:r>
                    </w:p>
                    <w:p w14:paraId="11F3C6D9" w14:textId="08257F80" w:rsidR="003D56C2" w:rsidRDefault="003D56C2">
                      <w:r>
                        <w:t>Has zigzag strips; some may be solid tan or brown</w:t>
                      </w:r>
                    </w:p>
                    <w:p w14:paraId="45E37E62" w14:textId="219918E9" w:rsidR="003D56C2" w:rsidRDefault="003D56C2">
                      <w:r>
                        <w:t>Has flat edge and shells form a fairly straight line when closed</w:t>
                      </w:r>
                    </w:p>
                    <w:p w14:paraId="4720BA76" w14:textId="4BA60A18" w:rsidR="003D56C2" w:rsidRDefault="003D56C2">
                      <w:r>
                        <w:t>Can be found with several clumped onto an object, such a rock, clam, or on docks and boats</w:t>
                      </w:r>
                    </w:p>
                    <w:p w14:paraId="6819763D" w14:textId="49BF87D1" w:rsidR="003D56C2" w:rsidRPr="0065057F" w:rsidRDefault="003D56C2">
                      <w:r>
                        <w:rPr>
                          <w:b/>
                          <w:i/>
                        </w:rPr>
                        <w:t xml:space="preserve">Looks similar to: </w:t>
                      </w:r>
                      <w:r>
                        <w:t>Native snails and mussels</w:t>
                      </w:r>
                    </w:p>
                  </w:txbxContent>
                </v:textbox>
                <w10:wrap type="square"/>
              </v:shape>
            </w:pict>
          </mc:Fallback>
        </mc:AlternateContent>
      </w:r>
    </w:p>
    <w:p w14:paraId="66432F83" w14:textId="1256C178" w:rsidR="002877AE" w:rsidRDefault="002877AE" w:rsidP="003410AE">
      <w:r>
        <w:rPr>
          <w:rFonts w:ascii="Helvetica" w:hAnsi="Helvetica" w:cs="Helvetica"/>
          <w:noProof/>
        </w:rPr>
        <w:drawing>
          <wp:inline distT="0" distB="0" distL="0" distR="0" wp14:anchorId="42BDA8A9" wp14:editId="1D762E96">
            <wp:extent cx="2171700" cy="1450157"/>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2281" cy="1450545"/>
                    </a:xfrm>
                    <a:prstGeom prst="rect">
                      <a:avLst/>
                    </a:prstGeom>
                    <a:noFill/>
                    <a:ln>
                      <a:noFill/>
                    </a:ln>
                  </pic:spPr>
                </pic:pic>
              </a:graphicData>
            </a:graphic>
          </wp:inline>
        </w:drawing>
      </w:r>
    </w:p>
    <w:p w14:paraId="747C417B" w14:textId="77777777" w:rsidR="009B4A1D" w:rsidRDefault="009B4A1D" w:rsidP="003410AE"/>
    <w:p w14:paraId="5DE90C69" w14:textId="658E06B3" w:rsidR="009B4A1D" w:rsidRDefault="009B4A1D" w:rsidP="003410AE"/>
    <w:p w14:paraId="00DFC2D4" w14:textId="7BB11F58" w:rsidR="003C3230" w:rsidRDefault="009379C9" w:rsidP="003410AE">
      <w:r w:rsidRPr="009379C9">
        <w:rPr>
          <w:noProof/>
        </w:rPr>
        <w:drawing>
          <wp:inline distT="0" distB="0" distL="0" distR="0" wp14:anchorId="550C61B7" wp14:editId="570D85DE">
            <wp:extent cx="1828800" cy="2438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59545_3.jpg"/>
                    <pic:cNvPicPr/>
                  </pic:nvPicPr>
                  <pic:blipFill>
                    <a:blip r:embed="rId16">
                      <a:extLst>
                        <a:ext uri="{28A0092B-C50C-407E-A947-70E740481C1C}">
                          <a14:useLocalDpi xmlns:a14="http://schemas.microsoft.com/office/drawing/2010/main" val="0"/>
                        </a:ext>
                      </a:extLst>
                    </a:blip>
                    <a:stretch>
                      <a:fillRect/>
                    </a:stretch>
                  </pic:blipFill>
                  <pic:spPr>
                    <a:xfrm>
                      <a:off x="0" y="0"/>
                      <a:ext cx="1828800" cy="2438400"/>
                    </a:xfrm>
                    <a:prstGeom prst="rect">
                      <a:avLst/>
                    </a:prstGeom>
                  </pic:spPr>
                </pic:pic>
              </a:graphicData>
            </a:graphic>
          </wp:inline>
        </w:drawing>
      </w:r>
      <w:r w:rsidR="00AC32A3">
        <w:rPr>
          <w:noProof/>
        </w:rPr>
        <mc:AlternateContent>
          <mc:Choice Requires="wps">
            <w:drawing>
              <wp:anchor distT="0" distB="0" distL="114300" distR="114300" simplePos="0" relativeHeight="251661312" behindDoc="0" locked="0" layoutInCell="1" allowOverlap="1" wp14:anchorId="4C1CBF00" wp14:editId="5B483E26">
                <wp:simplePos x="0" y="0"/>
                <wp:positionH relativeFrom="column">
                  <wp:posOffset>2171700</wp:posOffset>
                </wp:positionH>
                <wp:positionV relativeFrom="paragraph">
                  <wp:posOffset>228600</wp:posOffset>
                </wp:positionV>
                <wp:extent cx="3886200" cy="20574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3886200" cy="2057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7D6C17" w14:textId="0A948894" w:rsidR="001D74D5" w:rsidRDefault="001D74D5">
                            <w:r>
                              <w:rPr>
                                <w:b/>
                              </w:rPr>
                              <w:t>Starry Stonewort</w:t>
                            </w:r>
                            <w:r>
                              <w:t xml:space="preserve">, photo credit: Bruce </w:t>
                            </w:r>
                            <w:proofErr w:type="spellStart"/>
                            <w:r>
                              <w:t>Anspach</w:t>
                            </w:r>
                            <w:proofErr w:type="spellEnd"/>
                            <w:r>
                              <w:t xml:space="preserve"> </w:t>
                            </w:r>
                            <w:hyperlink r:id="rId17" w:history="1">
                              <w:r w:rsidRPr="00932550">
                                <w:rPr>
                                  <w:rStyle w:val="Hyperlink"/>
                                  <w:color w:val="auto"/>
                                  <w:u w:val="none"/>
                                </w:rPr>
                                <w:t>https://www.eddmaps.org/midwest/distribution/point.cfm?id=4759545</w:t>
                              </w:r>
                            </w:hyperlink>
                          </w:p>
                          <w:p w14:paraId="53701A41" w14:textId="77777777" w:rsidR="001D74D5" w:rsidRDefault="001D74D5"/>
                          <w:p w14:paraId="6587B9E7" w14:textId="7DE3B003" w:rsidR="001D74D5" w:rsidRDefault="001D74D5">
                            <w:r>
                              <w:t xml:space="preserve">Size: </w:t>
                            </w:r>
                            <w:proofErr w:type="spellStart"/>
                            <w:r>
                              <w:t>Branchlets</w:t>
                            </w:r>
                            <w:proofErr w:type="spellEnd"/>
                            <w:r>
                              <w:t xml:space="preserve"> can be up to 12” long</w:t>
                            </w:r>
                          </w:p>
                          <w:p w14:paraId="51DF4840" w14:textId="52E136F2" w:rsidR="001D74D5" w:rsidRDefault="001D74D5">
                            <w:r>
                              <w:t>Can form small star-shaped bulbils at base of plant</w:t>
                            </w:r>
                          </w:p>
                          <w:p w14:paraId="3C5DFA63" w14:textId="6465D2E2" w:rsidR="001D74D5" w:rsidRDefault="001D74D5">
                            <w:r>
                              <w:t xml:space="preserve">Long, smooth </w:t>
                            </w:r>
                            <w:proofErr w:type="spellStart"/>
                            <w:r>
                              <w:t>branchlets</w:t>
                            </w:r>
                            <w:proofErr w:type="spellEnd"/>
                            <w:r>
                              <w:t xml:space="preserve"> are attached in whorls of 5 – 8</w:t>
                            </w:r>
                          </w:p>
                          <w:p w14:paraId="658409AC" w14:textId="78EC62AA" w:rsidR="001D74D5" w:rsidRDefault="001D74D5">
                            <w:r>
                              <w:t xml:space="preserve">Forked tips of </w:t>
                            </w:r>
                            <w:proofErr w:type="spellStart"/>
                            <w:r>
                              <w:t>branchlets</w:t>
                            </w:r>
                            <w:proofErr w:type="spellEnd"/>
                            <w:r>
                              <w:t xml:space="preserve"> are asymmetrical</w:t>
                            </w:r>
                          </w:p>
                          <w:p w14:paraId="12B025E7" w14:textId="11B7BB2A" w:rsidR="001D74D5" w:rsidRDefault="001D74D5">
                            <w:r>
                              <w:t>Small orange spheres (antheridia) may be visible</w:t>
                            </w:r>
                          </w:p>
                          <w:p w14:paraId="0EAC1452" w14:textId="36D5B8E8" w:rsidR="001D74D5" w:rsidRDefault="001D74D5">
                            <w:r>
                              <w:t>Found in shallow and calm water near accesses</w:t>
                            </w:r>
                          </w:p>
                          <w:p w14:paraId="53CA3065" w14:textId="7CE3180E" w:rsidR="001D74D5" w:rsidRPr="0065057F" w:rsidRDefault="001D74D5">
                            <w:r>
                              <w:rPr>
                                <w:b/>
                                <w:i/>
                              </w:rPr>
                              <w:t xml:space="preserve">Looks similar to: </w:t>
                            </w:r>
                            <w:r>
                              <w:t xml:space="preserve">Native </w:t>
                            </w:r>
                            <w:proofErr w:type="spellStart"/>
                            <w:r>
                              <w:t>Muskgrasses</w:t>
                            </w:r>
                            <w:proofErr w:type="spellEnd"/>
                            <w:r>
                              <w:t xml:space="preserve"> and </w:t>
                            </w:r>
                            <w:proofErr w:type="spellStart"/>
                            <w:r>
                              <w:t>Stoneworts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171pt;margin-top:18pt;width:306pt;height:1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" filled="f" stroked="f">
                <v:textbox>
                  <w:txbxContent>
                    <w:p w14:paraId="407D6C17" w14:textId="0A948894" w:rsidR="003D56C2" w:rsidRDefault="003D56C2">
                      <w:r>
                        <w:rPr>
                          <w:b/>
                        </w:rPr>
                        <w:t>Starry Stonewort</w:t>
                      </w:r>
                      <w:r>
                        <w:t xml:space="preserve">, photo credit: Bruce Anspach </w:t>
                      </w:r>
                      <w:hyperlink r:id="rId18" w:history="1">
                        <w:r w:rsidRPr="00932550">
                          <w:rPr>
                            <w:rStyle w:val="Hyperlink"/>
                            <w:color w:val="auto"/>
                            <w:u w:val="none"/>
                          </w:rPr>
                          <w:t>https://www.eddmaps.org/midwest/distribution/point.cfm?id=4759545</w:t>
                        </w:r>
                      </w:hyperlink>
                    </w:p>
                    <w:p w14:paraId="53701A41" w14:textId="77777777" w:rsidR="003D56C2" w:rsidRDefault="003D56C2"/>
                    <w:p w14:paraId="6587B9E7" w14:textId="7DE3B003" w:rsidR="003D56C2" w:rsidRDefault="003D56C2">
                      <w:r>
                        <w:t>Size: Branchlets can be up to 12” long</w:t>
                      </w:r>
                    </w:p>
                    <w:p w14:paraId="51DF4840" w14:textId="52E136F2" w:rsidR="003D56C2" w:rsidRDefault="003D56C2">
                      <w:r>
                        <w:t>Can form small star-shaped bulbils at base of plant</w:t>
                      </w:r>
                    </w:p>
                    <w:p w14:paraId="3C5DFA63" w14:textId="6465D2E2" w:rsidR="003D56C2" w:rsidRDefault="003D56C2">
                      <w:r>
                        <w:t>Long, smooth branchlets are attached in whorls of 5 – 8</w:t>
                      </w:r>
                    </w:p>
                    <w:p w14:paraId="658409AC" w14:textId="78EC62AA" w:rsidR="003D56C2" w:rsidRDefault="003D56C2">
                      <w:r>
                        <w:t>Forked tips of branchlets are asymmetrical</w:t>
                      </w:r>
                    </w:p>
                    <w:p w14:paraId="12B025E7" w14:textId="11B7BB2A" w:rsidR="003D56C2" w:rsidRDefault="003D56C2">
                      <w:r>
                        <w:t>Small orange spheres (antheridia) may be visible</w:t>
                      </w:r>
                    </w:p>
                    <w:p w14:paraId="0EAC1452" w14:textId="36D5B8E8" w:rsidR="003D56C2" w:rsidRDefault="003D56C2">
                      <w:r>
                        <w:t>Found in shallow and calm water near accesses</w:t>
                      </w:r>
                    </w:p>
                    <w:p w14:paraId="53CA3065" w14:textId="7CE3180E" w:rsidR="003D56C2" w:rsidRPr="0065057F" w:rsidRDefault="003D56C2">
                      <w:r>
                        <w:rPr>
                          <w:b/>
                          <w:i/>
                        </w:rPr>
                        <w:t xml:space="preserve">Looks similar to: </w:t>
                      </w:r>
                      <w:r>
                        <w:t>Native Muskgrasses and Stoneworts</w:t>
                      </w:r>
                    </w:p>
                  </w:txbxContent>
                </v:textbox>
                <w10:wrap type="square"/>
              </v:shape>
            </w:pict>
          </mc:Fallback>
        </mc:AlternateContent>
      </w:r>
    </w:p>
    <w:p w14:paraId="728E7A8B" w14:textId="045F3490" w:rsidR="00F33F45" w:rsidRDefault="00F33F45" w:rsidP="003410AE"/>
    <w:p w14:paraId="6F87750B" w14:textId="4BD47DA0" w:rsidR="00932550" w:rsidRDefault="0095574B" w:rsidP="003410AE">
      <w:r>
        <w:rPr>
          <w:noProof/>
        </w:rPr>
        <mc:AlternateContent>
          <mc:Choice Requires="wps">
            <w:drawing>
              <wp:anchor distT="0" distB="0" distL="114300" distR="114300" simplePos="0" relativeHeight="251662336" behindDoc="0" locked="0" layoutInCell="1" allowOverlap="1" wp14:anchorId="31E43FF6" wp14:editId="6F8BF59C">
                <wp:simplePos x="0" y="0"/>
                <wp:positionH relativeFrom="column">
                  <wp:posOffset>2171700</wp:posOffset>
                </wp:positionH>
                <wp:positionV relativeFrom="paragraph">
                  <wp:posOffset>126365</wp:posOffset>
                </wp:positionV>
                <wp:extent cx="3429000" cy="223647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3429000" cy="22364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C4EC88" w14:textId="531D39C2" w:rsidR="001D74D5" w:rsidRDefault="001D74D5">
                            <w:r>
                              <w:rPr>
                                <w:b/>
                              </w:rPr>
                              <w:t xml:space="preserve">Eurasian </w:t>
                            </w:r>
                            <w:proofErr w:type="spellStart"/>
                            <w:r>
                              <w:rPr>
                                <w:b/>
                              </w:rPr>
                              <w:t>Watermilfoil</w:t>
                            </w:r>
                            <w:proofErr w:type="spellEnd"/>
                            <w:r>
                              <w:rPr>
                                <w:b/>
                              </w:rPr>
                              <w:t xml:space="preserve">, </w:t>
                            </w:r>
                            <w:r>
                              <w:t xml:space="preserve">photo credit: Megan Weber, AIS Extension Educator, </w:t>
                            </w:r>
                            <w:proofErr w:type="gramStart"/>
                            <w:r>
                              <w:t>U</w:t>
                            </w:r>
                            <w:proofErr w:type="gramEnd"/>
                            <w:r>
                              <w:t xml:space="preserve"> of M</w:t>
                            </w:r>
                          </w:p>
                          <w:p w14:paraId="53AAF844" w14:textId="77777777" w:rsidR="001D74D5" w:rsidRDefault="001D74D5"/>
                          <w:p w14:paraId="6103210B" w14:textId="7A5B8B4C" w:rsidR="001D74D5" w:rsidRDefault="001D74D5">
                            <w:r>
                              <w:t>Size: can get to 10 feet long</w:t>
                            </w:r>
                          </w:p>
                          <w:p w14:paraId="501782C1" w14:textId="31189BCD" w:rsidR="001D74D5" w:rsidRDefault="001D74D5">
                            <w:r>
                              <w:t>Leaves are feathery with 4 leaves per whorl</w:t>
                            </w:r>
                          </w:p>
                          <w:p w14:paraId="68D43C42" w14:textId="7335C11C" w:rsidR="001D74D5" w:rsidRDefault="001D74D5">
                            <w:r>
                              <w:t>Leaves have central axis with 12 – 20 leaflet pairs</w:t>
                            </w:r>
                          </w:p>
                          <w:p w14:paraId="0639D1E4" w14:textId="1BCCC162" w:rsidR="001D74D5" w:rsidRDefault="001D74D5">
                            <w:r>
                              <w:t>Produce pink and white flowers on spike above the surface</w:t>
                            </w:r>
                          </w:p>
                          <w:p w14:paraId="7D850D38" w14:textId="690D222E" w:rsidR="001D74D5" w:rsidRPr="0065057F" w:rsidRDefault="001D74D5">
                            <w:r>
                              <w:rPr>
                                <w:b/>
                                <w:i/>
                              </w:rPr>
                              <w:t xml:space="preserve">Looks similar to: </w:t>
                            </w:r>
                            <w:r>
                              <w:t xml:space="preserve">Native Northern </w:t>
                            </w:r>
                            <w:proofErr w:type="spellStart"/>
                            <w:r>
                              <w:t>watermilfoil</w:t>
                            </w:r>
                            <w:proofErr w:type="spellEnd"/>
                            <w:r>
                              <w:t xml:space="preserve">, </w:t>
                            </w:r>
                            <w:proofErr w:type="spellStart"/>
                            <w:r>
                              <w:t>coontail</w:t>
                            </w:r>
                            <w:proofErr w:type="spellEnd"/>
                            <w:r>
                              <w:t>, bladderworts, white water crowfoot, water marigold</w:t>
                            </w:r>
                          </w:p>
                          <w:p w14:paraId="7609054C" w14:textId="77777777" w:rsidR="001D74D5" w:rsidRDefault="001D74D5"/>
                          <w:p w14:paraId="233D98C7" w14:textId="77777777" w:rsidR="001D74D5" w:rsidRPr="0095574B" w:rsidRDefault="001D74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margin-left:171pt;margin-top:9.95pt;width:270pt;height:176.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" filled="f" stroked="f">
                <v:textbox>
                  <w:txbxContent>
                    <w:p w14:paraId="76C4EC88" w14:textId="531D39C2" w:rsidR="003D56C2" w:rsidRDefault="003D56C2">
                      <w:r>
                        <w:rPr>
                          <w:b/>
                        </w:rPr>
                        <w:t xml:space="preserve">Eurasian Watermilfoil, </w:t>
                      </w:r>
                      <w:r>
                        <w:t xml:space="preserve">photo credit: Megan Weber, AIS Extension Educator, </w:t>
                      </w:r>
                      <w:proofErr w:type="gramStart"/>
                      <w:r>
                        <w:t>U</w:t>
                      </w:r>
                      <w:proofErr w:type="gramEnd"/>
                      <w:r>
                        <w:t xml:space="preserve"> of M</w:t>
                      </w:r>
                    </w:p>
                    <w:p w14:paraId="53AAF844" w14:textId="77777777" w:rsidR="003D56C2" w:rsidRDefault="003D56C2"/>
                    <w:p w14:paraId="6103210B" w14:textId="7A5B8B4C" w:rsidR="003D56C2" w:rsidRDefault="003D56C2">
                      <w:r>
                        <w:t>Size: can get to 10 feet long</w:t>
                      </w:r>
                    </w:p>
                    <w:p w14:paraId="501782C1" w14:textId="31189BCD" w:rsidR="003D56C2" w:rsidRDefault="003D56C2">
                      <w:r>
                        <w:t>Leaves are feathery with 4 leaves per whorl</w:t>
                      </w:r>
                    </w:p>
                    <w:p w14:paraId="68D43C42" w14:textId="7335C11C" w:rsidR="003D56C2" w:rsidRDefault="003D56C2">
                      <w:r>
                        <w:t>Leaves have central axis with 12 – 20 leaflet pairs</w:t>
                      </w:r>
                    </w:p>
                    <w:p w14:paraId="0639D1E4" w14:textId="1BCCC162" w:rsidR="003D56C2" w:rsidRDefault="003D56C2">
                      <w:r>
                        <w:t>Produce pink and white flowers on spike above the surface</w:t>
                      </w:r>
                    </w:p>
                    <w:p w14:paraId="7D850D38" w14:textId="690D222E" w:rsidR="003D56C2" w:rsidRPr="0065057F" w:rsidRDefault="003D56C2">
                      <w:r>
                        <w:rPr>
                          <w:b/>
                          <w:i/>
                        </w:rPr>
                        <w:t xml:space="preserve">Looks similar to: </w:t>
                      </w:r>
                      <w:r>
                        <w:t>Native Northern watermilfoil, coontail, bladderworts, white water crowfoot, water marigold</w:t>
                      </w:r>
                    </w:p>
                    <w:p w14:paraId="7609054C" w14:textId="77777777" w:rsidR="003D56C2" w:rsidRDefault="003D56C2"/>
                    <w:p w14:paraId="233D98C7" w14:textId="77777777" w:rsidR="003D56C2" w:rsidRPr="0095574B" w:rsidRDefault="003D56C2"/>
                  </w:txbxContent>
                </v:textbox>
                <w10:wrap type="square"/>
              </v:shape>
            </w:pict>
          </mc:Fallback>
        </mc:AlternateContent>
      </w:r>
      <w:r>
        <w:rPr>
          <w:noProof/>
        </w:rPr>
        <w:drawing>
          <wp:inline distT="0" distB="0" distL="0" distR="0" wp14:anchorId="5129462C" wp14:editId="63FDFA8D">
            <wp:extent cx="1828800" cy="2438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WM.jpg"/>
                    <pic:cNvPicPr/>
                  </pic:nvPicPr>
                  <pic:blipFill>
                    <a:blip r:embed="rId19">
                      <a:extLst>
                        <a:ext uri="{28A0092B-C50C-407E-A947-70E740481C1C}">
                          <a14:useLocalDpi xmlns:a14="http://schemas.microsoft.com/office/drawing/2010/main" val="0"/>
                        </a:ext>
                      </a:extLst>
                    </a:blip>
                    <a:stretch>
                      <a:fillRect/>
                    </a:stretch>
                  </pic:blipFill>
                  <pic:spPr>
                    <a:xfrm>
                      <a:off x="0" y="0"/>
                      <a:ext cx="1828800" cy="2438400"/>
                    </a:xfrm>
                    <a:prstGeom prst="rect">
                      <a:avLst/>
                    </a:prstGeom>
                  </pic:spPr>
                </pic:pic>
              </a:graphicData>
            </a:graphic>
          </wp:inline>
        </w:drawing>
      </w:r>
    </w:p>
    <w:p w14:paraId="3B3FA006" w14:textId="77777777" w:rsidR="0095574B" w:rsidRDefault="0095574B" w:rsidP="003410AE"/>
    <w:p w14:paraId="12EAD3CF" w14:textId="4597EB24" w:rsidR="0095574B" w:rsidRDefault="0065057F" w:rsidP="003410AE">
      <w:r>
        <w:rPr>
          <w:noProof/>
        </w:rPr>
        <mc:AlternateContent>
          <mc:Choice Requires="wps">
            <w:drawing>
              <wp:anchor distT="0" distB="0" distL="114300" distR="114300" simplePos="0" relativeHeight="251663360" behindDoc="0" locked="0" layoutInCell="1" allowOverlap="1" wp14:anchorId="6862BB54" wp14:editId="470D5A94">
                <wp:simplePos x="0" y="0"/>
                <wp:positionH relativeFrom="column">
                  <wp:posOffset>2171700</wp:posOffset>
                </wp:positionH>
                <wp:positionV relativeFrom="paragraph">
                  <wp:posOffset>252095</wp:posOffset>
                </wp:positionV>
                <wp:extent cx="3543300" cy="1943100"/>
                <wp:effectExtent l="0" t="0" r="0" b="12700"/>
                <wp:wrapSquare wrapText="bothSides"/>
                <wp:docPr id="12" name="Text Box 12"/>
                <wp:cNvGraphicFramePr/>
                <a:graphic xmlns:a="http://schemas.openxmlformats.org/drawingml/2006/main">
                  <a:graphicData uri="http://schemas.microsoft.com/office/word/2010/wordprocessingShape">
                    <wps:wsp>
                      <wps:cNvSpPr txBox="1"/>
                      <wps:spPr>
                        <a:xfrm>
                          <a:off x="0" y="0"/>
                          <a:ext cx="3543300" cy="1943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7F3B53" w14:textId="1DEAFF1C" w:rsidR="001D74D5" w:rsidRDefault="001D74D5">
                            <w:r>
                              <w:rPr>
                                <w:b/>
                              </w:rPr>
                              <w:t>Curly-leaf Pondweed</w:t>
                            </w:r>
                            <w:r>
                              <w:t xml:space="preserve">, photo credit: Megan Weber, AIS Extension Educator, </w:t>
                            </w:r>
                            <w:proofErr w:type="gramStart"/>
                            <w:r>
                              <w:t>U</w:t>
                            </w:r>
                            <w:proofErr w:type="gramEnd"/>
                            <w:r>
                              <w:t xml:space="preserve"> of M</w:t>
                            </w:r>
                          </w:p>
                          <w:p w14:paraId="5B499E60" w14:textId="77777777" w:rsidR="001D74D5" w:rsidRDefault="001D74D5"/>
                          <w:p w14:paraId="324DB479" w14:textId="7B97D013" w:rsidR="001D74D5" w:rsidRDefault="001D74D5">
                            <w:r>
                              <w:t>Thin, submerged leaves have small ”teeth” and wavy edges</w:t>
                            </w:r>
                          </w:p>
                          <w:p w14:paraId="0A165DA6" w14:textId="5A8B10F8" w:rsidR="001D74D5" w:rsidRDefault="001D74D5">
                            <w:r>
                              <w:t xml:space="preserve">Produce </w:t>
                            </w:r>
                            <w:proofErr w:type="spellStart"/>
                            <w:r>
                              <w:t>turions</w:t>
                            </w:r>
                            <w:proofErr w:type="spellEnd"/>
                            <w:r>
                              <w:t xml:space="preserve"> that look like little pinecones</w:t>
                            </w:r>
                          </w:p>
                          <w:p w14:paraId="17134D59" w14:textId="2416D86E" w:rsidR="001D74D5" w:rsidRDefault="001D74D5">
                            <w:r>
                              <w:t>Usually one of first pondweeds to develop in spring and die back mid-summer</w:t>
                            </w:r>
                          </w:p>
                          <w:p w14:paraId="1B79C1BD" w14:textId="3D8B5BA7" w:rsidR="001D74D5" w:rsidRDefault="001D74D5">
                            <w:r>
                              <w:t>Can be found in water up to 15 feet deep</w:t>
                            </w:r>
                          </w:p>
                          <w:p w14:paraId="523E18E9" w14:textId="7E2C3482" w:rsidR="001D74D5" w:rsidRPr="0065057F" w:rsidRDefault="001D74D5">
                            <w:r>
                              <w:rPr>
                                <w:b/>
                                <w:i/>
                              </w:rPr>
                              <w:t xml:space="preserve">Looks similar to: </w:t>
                            </w:r>
                            <w:r>
                              <w:t>Native Clasping leaf pondweed</w:t>
                            </w:r>
                          </w:p>
                          <w:p w14:paraId="4B4DCE80" w14:textId="77777777" w:rsidR="001D74D5" w:rsidRPr="00AC32A3" w:rsidRDefault="001D74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position:absolute;margin-left:171pt;margin-top:19.85pt;width:279pt;height:15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" filled="f" stroked="f">
                <v:textbox>
                  <w:txbxContent>
                    <w:p w14:paraId="6D7F3B53" w14:textId="1DEAFF1C" w:rsidR="003D56C2" w:rsidRDefault="003D56C2">
                      <w:r>
                        <w:rPr>
                          <w:b/>
                        </w:rPr>
                        <w:t>Curly-leaf Pondweed</w:t>
                      </w:r>
                      <w:r>
                        <w:t xml:space="preserve">, photo credit: Megan Weber, AIS Extension Educator, </w:t>
                      </w:r>
                      <w:proofErr w:type="gramStart"/>
                      <w:r>
                        <w:t>U</w:t>
                      </w:r>
                      <w:proofErr w:type="gramEnd"/>
                      <w:r>
                        <w:t xml:space="preserve"> of M</w:t>
                      </w:r>
                    </w:p>
                    <w:p w14:paraId="5B499E60" w14:textId="77777777" w:rsidR="003D56C2" w:rsidRDefault="003D56C2"/>
                    <w:p w14:paraId="324DB479" w14:textId="7B97D013" w:rsidR="003D56C2" w:rsidRDefault="003D56C2">
                      <w:r>
                        <w:t>Thin, submerged leaves have small ”teeth” and wavy edges</w:t>
                      </w:r>
                    </w:p>
                    <w:p w14:paraId="0A165DA6" w14:textId="5A8B10F8" w:rsidR="003D56C2" w:rsidRDefault="003D56C2">
                      <w:r>
                        <w:t>Produce turions that look like little pinecones</w:t>
                      </w:r>
                    </w:p>
                    <w:p w14:paraId="17134D59" w14:textId="2416D86E" w:rsidR="003D56C2" w:rsidRDefault="003D56C2">
                      <w:r>
                        <w:t>Usually one of first pondweeds to develop in spring and die back mid-summer</w:t>
                      </w:r>
                    </w:p>
                    <w:p w14:paraId="1B79C1BD" w14:textId="3D8B5BA7" w:rsidR="003D56C2" w:rsidRDefault="003D56C2">
                      <w:r>
                        <w:t>Can be found in water up to 15 feet deep</w:t>
                      </w:r>
                    </w:p>
                    <w:p w14:paraId="523E18E9" w14:textId="7E2C3482" w:rsidR="003D56C2" w:rsidRPr="0065057F" w:rsidRDefault="003D56C2">
                      <w:r>
                        <w:rPr>
                          <w:b/>
                          <w:i/>
                        </w:rPr>
                        <w:t xml:space="preserve">Looks similar to: </w:t>
                      </w:r>
                      <w:r>
                        <w:t>Native Clasping leaf pondweed</w:t>
                      </w:r>
                    </w:p>
                    <w:p w14:paraId="4B4DCE80" w14:textId="77777777" w:rsidR="003D56C2" w:rsidRPr="00AC32A3" w:rsidRDefault="003D56C2"/>
                  </w:txbxContent>
                </v:textbox>
                <w10:wrap type="square"/>
              </v:shape>
            </w:pict>
          </mc:Fallback>
        </mc:AlternateContent>
      </w:r>
      <w:r w:rsidR="00AC32A3">
        <w:rPr>
          <w:noProof/>
        </w:rPr>
        <w:drawing>
          <wp:inline distT="0" distB="0" distL="0" distR="0" wp14:anchorId="75C63EC0" wp14:editId="1564D3DC">
            <wp:extent cx="1828800" cy="2438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P Turion 1.jpg"/>
                    <pic:cNvPicPr/>
                  </pic:nvPicPr>
                  <pic:blipFill>
                    <a:blip r:embed="rId20">
                      <a:extLst>
                        <a:ext uri="{28A0092B-C50C-407E-A947-70E740481C1C}">
                          <a14:useLocalDpi xmlns:a14="http://schemas.microsoft.com/office/drawing/2010/main" val="0"/>
                        </a:ext>
                      </a:extLst>
                    </a:blip>
                    <a:stretch>
                      <a:fillRect/>
                    </a:stretch>
                  </pic:blipFill>
                  <pic:spPr>
                    <a:xfrm>
                      <a:off x="0" y="0"/>
                      <a:ext cx="1828800" cy="2438400"/>
                    </a:xfrm>
                    <a:prstGeom prst="rect">
                      <a:avLst/>
                    </a:prstGeom>
                  </pic:spPr>
                </pic:pic>
              </a:graphicData>
            </a:graphic>
          </wp:inline>
        </w:drawing>
      </w:r>
    </w:p>
    <w:p w14:paraId="792E50B0" w14:textId="77777777" w:rsidR="00FC7A77" w:rsidRDefault="00FC7A77" w:rsidP="003410AE"/>
    <w:p w14:paraId="53B16D6B" w14:textId="77777777" w:rsidR="00FC7A77" w:rsidRDefault="00FC7A77" w:rsidP="003410AE"/>
    <w:p w14:paraId="1E4F3705" w14:textId="77777777" w:rsidR="00ED26A5" w:rsidRDefault="00ED26A5" w:rsidP="004A3391">
      <w:pPr>
        <w:pStyle w:val="NormalWeb"/>
        <w:spacing w:before="0" w:beforeAutospacing="0" w:after="150" w:afterAutospacing="0"/>
        <w:rPr>
          <w:rStyle w:val="Strong"/>
          <w:rFonts w:ascii="Times New Roman" w:hAnsi="Times New Roman"/>
          <w:color w:val="000000"/>
          <w:sz w:val="24"/>
          <w:szCs w:val="24"/>
        </w:rPr>
      </w:pPr>
    </w:p>
    <w:p w14:paraId="75483BCE" w14:textId="77777777" w:rsidR="00FC7A77" w:rsidRPr="00C3736F" w:rsidRDefault="00FC7A77" w:rsidP="00FC7A77">
      <w:pPr>
        <w:rPr>
          <w:b/>
        </w:rPr>
      </w:pPr>
      <w:r w:rsidRPr="00C3736F">
        <w:rPr>
          <w:b/>
        </w:rPr>
        <w:t xml:space="preserve">Additional information on AIS is available on the MN DNR website: </w:t>
      </w:r>
      <w:hyperlink r:id="rId21" w:history="1">
        <w:r w:rsidRPr="00C3736F">
          <w:rPr>
            <w:rStyle w:val="Hyperlink"/>
            <w:b/>
            <w:color w:val="auto"/>
            <w:u w:val="none"/>
          </w:rPr>
          <w:t>http://www.dnr.state.mn.us/invasives/index.html</w:t>
        </w:r>
      </w:hyperlink>
      <w:r w:rsidRPr="00C3736F">
        <w:rPr>
          <w:b/>
        </w:rPr>
        <w:t xml:space="preserve">, and the University of Minnesota Aquatic Invasive Species Research Center website: </w:t>
      </w:r>
      <w:hyperlink r:id="rId22" w:history="1">
        <w:r w:rsidRPr="00C3736F">
          <w:rPr>
            <w:rStyle w:val="Hyperlink"/>
            <w:b/>
            <w:color w:val="auto"/>
            <w:u w:val="none"/>
          </w:rPr>
          <w:t>https://www.maisrc.umn.edu</w:t>
        </w:r>
      </w:hyperlink>
    </w:p>
    <w:p w14:paraId="5FFE8691" w14:textId="702498F8" w:rsidR="00ED26A5" w:rsidRDefault="00FC7A77" w:rsidP="004A3391">
      <w:pPr>
        <w:pStyle w:val="NormalWeb"/>
        <w:spacing w:before="0" w:beforeAutospacing="0" w:after="150" w:afterAutospacing="0"/>
        <w:rPr>
          <w:rStyle w:val="Strong"/>
          <w:rFonts w:ascii="Times New Roman" w:hAnsi="Times New Roman"/>
          <w:color w:val="000000"/>
          <w:sz w:val="24"/>
          <w:szCs w:val="24"/>
        </w:rPr>
      </w:pPr>
      <w:r>
        <w:rPr>
          <w:noProof/>
        </w:rPr>
        <mc:AlternateContent>
          <mc:Choice Requires="wps">
            <w:drawing>
              <wp:anchor distT="0" distB="0" distL="114300" distR="114300" simplePos="0" relativeHeight="251664384" behindDoc="0" locked="0" layoutInCell="1" allowOverlap="1" wp14:anchorId="6F141136" wp14:editId="6658BC9A">
                <wp:simplePos x="0" y="0"/>
                <wp:positionH relativeFrom="column">
                  <wp:posOffset>0</wp:posOffset>
                </wp:positionH>
                <wp:positionV relativeFrom="paragraph">
                  <wp:posOffset>831850</wp:posOffset>
                </wp:positionV>
                <wp:extent cx="5829300" cy="6858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58293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0B33CB" w14:textId="22B542C5" w:rsidR="001D74D5" w:rsidRPr="00F27F6E" w:rsidRDefault="001D74D5" w:rsidP="004B04DC">
                            <w:r>
                              <w:t xml:space="preserve">Source: Minnesota Aquatic Invasive Species Research Center </w:t>
                            </w:r>
                            <w:r w:rsidRPr="00650718">
                              <w:rPr>
                                <w:i/>
                              </w:rPr>
                              <w:t>in partnership with</w:t>
                            </w:r>
                            <w:r>
                              <w:t xml:space="preserve"> University of Minnesota Extension. (2017)</w:t>
                            </w:r>
                            <w:proofErr w:type="gramStart"/>
                            <w:r>
                              <w:t xml:space="preserve">. </w:t>
                            </w:r>
                            <w:r>
                              <w:rPr>
                                <w:i/>
                              </w:rPr>
                              <w:t>AIS identification g</w:t>
                            </w:r>
                            <w:r w:rsidRPr="00F27F6E">
                              <w:rPr>
                                <w:i/>
                              </w:rPr>
                              <w:t>uide</w:t>
                            </w:r>
                            <w:r>
                              <w:t>.</w:t>
                            </w:r>
                            <w:proofErr w:type="gramEnd"/>
                            <w:r>
                              <w:t xml:space="preserve"> Minneapolis, MN: Regents of the University of Minnesota.</w:t>
                            </w:r>
                          </w:p>
                          <w:p w14:paraId="7CCED007" w14:textId="77777777" w:rsidR="001D74D5" w:rsidRDefault="001D74D5" w:rsidP="004B04DC"/>
                          <w:p w14:paraId="2D11A2B8" w14:textId="77777777" w:rsidR="001D74D5" w:rsidRDefault="001D74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1" type="#_x0000_t202" style="position:absolute;margin-left:0;margin-top:65.5pt;width:459pt;height: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" filled="f" stroked="f">
                <v:textbox>
                  <w:txbxContent>
                    <w:p w14:paraId="440B33CB" w14:textId="22B542C5" w:rsidR="003D56C2" w:rsidRPr="00F27F6E" w:rsidRDefault="003D56C2" w:rsidP="004B04DC">
                      <w:r>
                        <w:t xml:space="preserve">Source: Minnesota Aquatic Invasive Species Research Center </w:t>
                      </w:r>
                      <w:r w:rsidRPr="00650718">
                        <w:rPr>
                          <w:i/>
                        </w:rPr>
                        <w:t>in partnership with</w:t>
                      </w:r>
                      <w:r>
                        <w:t xml:space="preserve"> University of Minnesota Extension. (2017)</w:t>
                      </w:r>
                      <w:proofErr w:type="gramStart"/>
                      <w:r>
                        <w:t xml:space="preserve">. </w:t>
                      </w:r>
                      <w:r>
                        <w:rPr>
                          <w:i/>
                        </w:rPr>
                        <w:t>AIS identification g</w:t>
                      </w:r>
                      <w:r w:rsidRPr="00F27F6E">
                        <w:rPr>
                          <w:i/>
                        </w:rPr>
                        <w:t>uide</w:t>
                      </w:r>
                      <w:r>
                        <w:t>.</w:t>
                      </w:r>
                      <w:proofErr w:type="gramEnd"/>
                      <w:r>
                        <w:t xml:space="preserve"> Minneapolis, MN: Regents of the University of Minnesota.</w:t>
                      </w:r>
                    </w:p>
                    <w:p w14:paraId="7CCED007" w14:textId="77777777" w:rsidR="003D56C2" w:rsidRDefault="003D56C2" w:rsidP="004B04DC"/>
                    <w:p w14:paraId="2D11A2B8" w14:textId="77777777" w:rsidR="003D56C2" w:rsidRDefault="003D56C2"/>
                  </w:txbxContent>
                </v:textbox>
                <w10:wrap type="square"/>
              </v:shape>
            </w:pict>
          </mc:Fallback>
        </mc:AlternateContent>
      </w:r>
    </w:p>
    <w:p w14:paraId="427D5B04" w14:textId="77777777" w:rsidR="00ED26A5" w:rsidRDefault="00ED26A5" w:rsidP="004A3391">
      <w:pPr>
        <w:pStyle w:val="NormalWeb"/>
        <w:spacing w:before="0" w:beforeAutospacing="0" w:after="150" w:afterAutospacing="0"/>
        <w:rPr>
          <w:rStyle w:val="Strong"/>
          <w:rFonts w:ascii="Times New Roman" w:hAnsi="Times New Roman"/>
          <w:color w:val="000000"/>
          <w:sz w:val="24"/>
          <w:szCs w:val="24"/>
        </w:rPr>
      </w:pPr>
    </w:p>
    <w:p w14:paraId="5E198955" w14:textId="77777777" w:rsidR="00ED26A5" w:rsidRDefault="00ED26A5" w:rsidP="004A3391">
      <w:pPr>
        <w:pStyle w:val="NormalWeb"/>
        <w:spacing w:before="0" w:beforeAutospacing="0" w:after="150" w:afterAutospacing="0"/>
        <w:rPr>
          <w:rStyle w:val="Strong"/>
          <w:rFonts w:ascii="Times New Roman" w:hAnsi="Times New Roman"/>
          <w:color w:val="000000"/>
          <w:sz w:val="24"/>
          <w:szCs w:val="24"/>
        </w:rPr>
      </w:pPr>
    </w:p>
    <w:p w14:paraId="14B67CC4" w14:textId="77777777" w:rsidR="00ED26A5" w:rsidRDefault="00ED26A5" w:rsidP="004A3391">
      <w:pPr>
        <w:pStyle w:val="NormalWeb"/>
        <w:spacing w:before="0" w:beforeAutospacing="0" w:after="150" w:afterAutospacing="0"/>
        <w:rPr>
          <w:rStyle w:val="Strong"/>
          <w:rFonts w:ascii="Times New Roman" w:hAnsi="Times New Roman"/>
          <w:color w:val="000000"/>
          <w:sz w:val="24"/>
          <w:szCs w:val="24"/>
        </w:rPr>
      </w:pPr>
    </w:p>
    <w:p w14:paraId="73E48E98" w14:textId="77777777" w:rsidR="00FB220B" w:rsidRDefault="00FB220B" w:rsidP="004A3391">
      <w:pPr>
        <w:pStyle w:val="NormalWeb"/>
        <w:spacing w:before="0" w:beforeAutospacing="0" w:after="150" w:afterAutospacing="0"/>
        <w:rPr>
          <w:rStyle w:val="Strong"/>
          <w:rFonts w:ascii="Times New Roman" w:hAnsi="Times New Roman"/>
          <w:color w:val="000000"/>
          <w:sz w:val="24"/>
          <w:szCs w:val="24"/>
        </w:rPr>
      </w:pPr>
    </w:p>
    <w:p w14:paraId="662F39A4" w14:textId="77777777" w:rsidR="00ED26A5" w:rsidRDefault="00ED26A5" w:rsidP="004A3391">
      <w:pPr>
        <w:pStyle w:val="NormalWeb"/>
        <w:spacing w:before="0" w:beforeAutospacing="0" w:after="150" w:afterAutospacing="0"/>
        <w:rPr>
          <w:rStyle w:val="Strong"/>
          <w:rFonts w:ascii="Times New Roman" w:hAnsi="Times New Roman"/>
          <w:color w:val="000000"/>
          <w:sz w:val="24"/>
          <w:szCs w:val="24"/>
        </w:rPr>
      </w:pPr>
    </w:p>
    <w:p w14:paraId="5D32367F" w14:textId="532F3976" w:rsidR="00B33120" w:rsidRPr="00394A6D" w:rsidRDefault="00B33120" w:rsidP="00B33120">
      <w:pPr>
        <w:rPr>
          <w:rFonts w:ascii="Times New Roman" w:eastAsia="Times New Roman" w:hAnsi="Times New Roman" w:cs="Times New Roman"/>
          <w:b/>
          <w:color w:val="FF0000"/>
        </w:rPr>
      </w:pPr>
      <w:r w:rsidRPr="004A3391">
        <w:rPr>
          <w:rFonts w:ascii="Times New Roman" w:eastAsia="Times New Roman" w:hAnsi="Times New Roman" w:cs="Times New Roman"/>
          <w:b/>
        </w:rPr>
        <w:t>WHERE TO GO IF A BOAT NEEDS TO BE CLEANED/WASHED</w:t>
      </w:r>
      <w:r w:rsidR="00ED26A5">
        <w:rPr>
          <w:rFonts w:ascii="Times New Roman" w:eastAsia="Times New Roman" w:hAnsi="Times New Roman" w:cs="Times New Roman"/>
          <w:b/>
        </w:rPr>
        <w:t xml:space="preserve"> </w:t>
      </w:r>
    </w:p>
    <w:p w14:paraId="6A617D0D" w14:textId="77777777" w:rsidR="00B33120" w:rsidRDefault="00B33120" w:rsidP="00B33120"/>
    <w:p w14:paraId="22D687DE" w14:textId="4644AB0B" w:rsidR="0060523D" w:rsidRDefault="00B33120" w:rsidP="00B33120">
      <w:r>
        <w:t xml:space="preserve">Itasca County has </w:t>
      </w:r>
      <w:r w:rsidR="00A70FC5">
        <w:t>three</w:t>
      </w:r>
      <w:r>
        <w:t xml:space="preserve"> mobile decontamination units that are available for free c</w:t>
      </w:r>
      <w:r w:rsidR="0060523D">
        <w:t>ourtesy washes/decontaminations</w:t>
      </w:r>
      <w:r w:rsidR="00A70FC5">
        <w:t>. The schedule and location of</w:t>
      </w:r>
      <w:r>
        <w:t xml:space="preserve"> the </w:t>
      </w:r>
      <w:r w:rsidR="00A70FC5">
        <w:t xml:space="preserve">County </w:t>
      </w:r>
      <w:r>
        <w:t>decontamination units can be fo</w:t>
      </w:r>
      <w:r w:rsidR="00394A6D">
        <w:t>u</w:t>
      </w:r>
      <w:r>
        <w:t xml:space="preserve">nd on the </w:t>
      </w:r>
      <w:r w:rsidR="0060523D">
        <w:t>Itasca Soil and Water Conservation District</w:t>
      </w:r>
      <w:r w:rsidR="00A41070">
        <w:t xml:space="preserve"> web site</w:t>
      </w:r>
      <w:proofErr w:type="gramStart"/>
      <w:r w:rsidR="00A41070">
        <w:t xml:space="preserve">:  </w:t>
      </w:r>
      <w:proofErr w:type="gramEnd"/>
      <w:r w:rsidR="0060523D" w:rsidRPr="0060523D">
        <w:rPr>
          <w:color w:val="000000" w:themeColor="text1"/>
        </w:rPr>
        <w:fldChar w:fldCharType="begin"/>
      </w:r>
      <w:r w:rsidR="0060523D" w:rsidRPr="0060523D">
        <w:rPr>
          <w:color w:val="000000" w:themeColor="text1"/>
        </w:rPr>
        <w:instrText xml:space="preserve"> HYPERLINK "https://www.itascaswcd.org/ais-decon-station-locations" </w:instrText>
      </w:r>
      <w:r w:rsidR="0060523D" w:rsidRPr="0060523D">
        <w:rPr>
          <w:color w:val="000000" w:themeColor="text1"/>
        </w:rPr>
        <w:fldChar w:fldCharType="separate"/>
      </w:r>
      <w:r w:rsidR="0060523D" w:rsidRPr="0060523D">
        <w:rPr>
          <w:rStyle w:val="Hyperlink"/>
          <w:color w:val="000000" w:themeColor="text1"/>
          <w:u w:val="none"/>
        </w:rPr>
        <w:t>https://www.itascaswcd.org/ais-decon-station-locations</w:t>
      </w:r>
      <w:r w:rsidR="0060523D" w:rsidRPr="0060523D">
        <w:rPr>
          <w:color w:val="000000" w:themeColor="text1"/>
        </w:rPr>
        <w:fldChar w:fldCharType="end"/>
      </w:r>
    </w:p>
    <w:p w14:paraId="07D93BE9" w14:textId="77777777" w:rsidR="0060523D" w:rsidRDefault="00A41070" w:rsidP="00B33120">
      <w:r>
        <w:t xml:space="preserve">The DNR also has decontamination units – check the </w:t>
      </w:r>
      <w:r w:rsidR="00B33120">
        <w:t>DNR website</w:t>
      </w:r>
      <w:r>
        <w:t xml:space="preserve"> for locations</w:t>
      </w:r>
      <w:r w:rsidR="0060523D">
        <w:t>:</w:t>
      </w:r>
    </w:p>
    <w:p w14:paraId="39075089" w14:textId="56A2C980" w:rsidR="00B33120" w:rsidRDefault="001D74D5" w:rsidP="00B33120">
      <w:hyperlink r:id="rId23" w:history="1">
        <w:r w:rsidR="00D91306" w:rsidRPr="0060523D">
          <w:rPr>
            <w:rStyle w:val="Hyperlink"/>
            <w:color w:val="000000" w:themeColor="text1"/>
            <w:u w:val="none"/>
          </w:rPr>
          <w:t>http://www.dnr.state.mn.us/invasives/watercraft_inspect/courtesydecon.html</w:t>
        </w:r>
      </w:hyperlink>
    </w:p>
    <w:p w14:paraId="68A9786D" w14:textId="77777777" w:rsidR="00B33120" w:rsidRDefault="00B33120" w:rsidP="004A3391">
      <w:pPr>
        <w:rPr>
          <w:rFonts w:ascii="Times New Roman" w:eastAsia="Times New Roman" w:hAnsi="Times New Roman" w:cs="Times New Roman"/>
          <w:b/>
          <w:color w:val="000000"/>
        </w:rPr>
      </w:pPr>
    </w:p>
    <w:p w14:paraId="55BC3D41" w14:textId="77777777" w:rsidR="00ED26A5" w:rsidRDefault="00ED26A5" w:rsidP="004A3391">
      <w:pPr>
        <w:rPr>
          <w:rFonts w:ascii="Times New Roman" w:eastAsia="Times New Roman" w:hAnsi="Times New Roman" w:cs="Times New Roman"/>
          <w:b/>
          <w:color w:val="000000"/>
        </w:rPr>
      </w:pPr>
    </w:p>
    <w:p w14:paraId="6741BE39" w14:textId="6C158380" w:rsidR="004A3391" w:rsidRDefault="004F1FEE" w:rsidP="004A3391">
      <w:pPr>
        <w:rPr>
          <w:rFonts w:ascii="Times New Roman" w:eastAsia="Times New Roman" w:hAnsi="Times New Roman" w:cs="Times New Roman"/>
          <w:b/>
          <w:color w:val="000000"/>
        </w:rPr>
      </w:pPr>
      <w:r>
        <w:rPr>
          <w:rFonts w:ascii="Times New Roman" w:eastAsia="Times New Roman" w:hAnsi="Times New Roman" w:cs="Times New Roman"/>
          <w:b/>
          <w:color w:val="000000"/>
        </w:rPr>
        <w:t>INSPECTING BOATS</w:t>
      </w:r>
      <w:r w:rsidR="00D462EB">
        <w:rPr>
          <w:rFonts w:ascii="Times New Roman" w:eastAsia="Times New Roman" w:hAnsi="Times New Roman" w:cs="Times New Roman"/>
          <w:b/>
          <w:color w:val="000000"/>
        </w:rPr>
        <w:t xml:space="preserve"> – INSPECT EVERYTHING!</w:t>
      </w:r>
    </w:p>
    <w:p w14:paraId="61F2D619" w14:textId="77777777" w:rsidR="007D1E2A" w:rsidRDefault="007D1E2A" w:rsidP="004A3391">
      <w:pPr>
        <w:rPr>
          <w:rFonts w:ascii="Times New Roman" w:eastAsia="Times New Roman" w:hAnsi="Times New Roman" w:cs="Times New Roman"/>
          <w:b/>
          <w:color w:val="000000"/>
        </w:rPr>
      </w:pPr>
    </w:p>
    <w:p w14:paraId="1A947225" w14:textId="1BD98E8A" w:rsidR="007D1E2A" w:rsidRDefault="007D1E2A" w:rsidP="007D1E2A">
      <w:pPr>
        <w:rPr>
          <w:rFonts w:ascii="Times New Roman" w:eastAsia="Times New Roman" w:hAnsi="Times New Roman" w:cs="Times New Roman"/>
          <w:color w:val="000000"/>
        </w:rPr>
      </w:pPr>
      <w:r w:rsidRPr="001D74CE">
        <w:rPr>
          <w:rFonts w:ascii="Times New Roman" w:eastAsia="Times New Roman" w:hAnsi="Times New Roman" w:cs="Times New Roman"/>
          <w:b/>
          <w:color w:val="000000"/>
        </w:rPr>
        <w:t>Clean</w:t>
      </w:r>
      <w:r>
        <w:rPr>
          <w:rFonts w:ascii="Times New Roman" w:eastAsia="Times New Roman" w:hAnsi="Times New Roman" w:cs="Times New Roman"/>
          <w:color w:val="000000"/>
        </w:rPr>
        <w:t xml:space="preserve"> </w:t>
      </w:r>
      <w:r w:rsidR="001D74CE">
        <w:rPr>
          <w:rFonts w:ascii="Times New Roman" w:eastAsia="Times New Roman" w:hAnsi="Times New Roman" w:cs="Times New Roman"/>
          <w:color w:val="000000"/>
        </w:rPr>
        <w:t>– v</w:t>
      </w:r>
      <w:r>
        <w:rPr>
          <w:rFonts w:ascii="Times New Roman" w:eastAsia="Times New Roman" w:hAnsi="Times New Roman" w:cs="Times New Roman"/>
          <w:color w:val="000000"/>
        </w:rPr>
        <w:t>isible aquatic plants and invas</w:t>
      </w:r>
      <w:r w:rsidR="001D74CE">
        <w:rPr>
          <w:rFonts w:ascii="Times New Roman" w:eastAsia="Times New Roman" w:hAnsi="Times New Roman" w:cs="Times New Roman"/>
          <w:color w:val="000000"/>
        </w:rPr>
        <w:t xml:space="preserve">ive species off any watercraft and </w:t>
      </w:r>
      <w:r>
        <w:rPr>
          <w:rFonts w:ascii="Times New Roman" w:eastAsia="Times New Roman" w:hAnsi="Times New Roman" w:cs="Times New Roman"/>
          <w:color w:val="000000"/>
        </w:rPr>
        <w:t xml:space="preserve">trailers </w:t>
      </w:r>
      <w:r w:rsidR="001D74CE">
        <w:rPr>
          <w:rFonts w:ascii="Times New Roman" w:eastAsia="Times New Roman" w:hAnsi="Times New Roman" w:cs="Times New Roman"/>
          <w:color w:val="000000"/>
        </w:rPr>
        <w:t>before leaving a water access/</w:t>
      </w: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shoreland</w:t>
      </w:r>
      <w:proofErr w:type="spellEnd"/>
      <w:r>
        <w:rPr>
          <w:rFonts w:ascii="Times New Roman" w:eastAsia="Times New Roman" w:hAnsi="Times New Roman" w:cs="Times New Roman"/>
          <w:color w:val="000000"/>
        </w:rPr>
        <w:t xml:space="preserve"> property.</w:t>
      </w:r>
    </w:p>
    <w:p w14:paraId="272237C7" w14:textId="5B744793" w:rsidR="007D1E2A" w:rsidRDefault="007D1E2A" w:rsidP="007D1E2A">
      <w:pPr>
        <w:rPr>
          <w:rFonts w:ascii="Times New Roman" w:eastAsia="Times New Roman" w:hAnsi="Times New Roman" w:cs="Times New Roman"/>
          <w:color w:val="000000"/>
        </w:rPr>
      </w:pPr>
      <w:r w:rsidRPr="001D74CE">
        <w:rPr>
          <w:rFonts w:ascii="Times New Roman" w:eastAsia="Times New Roman" w:hAnsi="Times New Roman" w:cs="Times New Roman"/>
          <w:b/>
          <w:color w:val="000000"/>
        </w:rPr>
        <w:t>Drain</w:t>
      </w:r>
      <w:r>
        <w:rPr>
          <w:rFonts w:ascii="Times New Roman" w:eastAsia="Times New Roman" w:hAnsi="Times New Roman" w:cs="Times New Roman"/>
          <w:color w:val="000000"/>
        </w:rPr>
        <w:t xml:space="preserve"> equipment – boat, ballast tanks, portable bait containers, motor, bilge, </w:t>
      </w:r>
      <w:proofErr w:type="spellStart"/>
      <w:r>
        <w:rPr>
          <w:rFonts w:ascii="Times New Roman" w:eastAsia="Times New Roman" w:hAnsi="Times New Roman" w:cs="Times New Roman"/>
          <w:color w:val="000000"/>
        </w:rPr>
        <w:t>livewell</w:t>
      </w:r>
      <w:proofErr w:type="spellEnd"/>
      <w:r>
        <w:rPr>
          <w:rFonts w:ascii="Times New Roman" w:eastAsia="Times New Roman" w:hAnsi="Times New Roman" w:cs="Times New Roman"/>
          <w:color w:val="000000"/>
        </w:rPr>
        <w:t xml:space="preserve"> &amp; </w:t>
      </w:r>
      <w:proofErr w:type="spellStart"/>
      <w:r>
        <w:rPr>
          <w:rFonts w:ascii="Times New Roman" w:eastAsia="Times New Roman" w:hAnsi="Times New Roman" w:cs="Times New Roman"/>
          <w:color w:val="000000"/>
        </w:rPr>
        <w:t>baitwell</w:t>
      </w:r>
      <w:proofErr w:type="spellEnd"/>
      <w:r>
        <w:rPr>
          <w:rFonts w:ascii="Times New Roman" w:eastAsia="Times New Roman" w:hAnsi="Times New Roman" w:cs="Times New Roman"/>
          <w:color w:val="000000"/>
        </w:rPr>
        <w:t>, before leaving water access/</w:t>
      </w:r>
      <w:r w:rsidR="001D74CE">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shoreland</w:t>
      </w:r>
      <w:proofErr w:type="spellEnd"/>
      <w:r>
        <w:rPr>
          <w:rFonts w:ascii="Times New Roman" w:eastAsia="Times New Roman" w:hAnsi="Times New Roman" w:cs="Times New Roman"/>
          <w:color w:val="000000"/>
        </w:rPr>
        <w:t xml:space="preserve"> property.</w:t>
      </w:r>
    </w:p>
    <w:p w14:paraId="526D8DB9" w14:textId="4544EB5C" w:rsidR="007D1E2A" w:rsidRDefault="007D1E2A" w:rsidP="007D1E2A">
      <w:pPr>
        <w:rPr>
          <w:rFonts w:ascii="Times New Roman" w:eastAsia="Times New Roman" w:hAnsi="Times New Roman" w:cs="Times New Roman"/>
          <w:color w:val="000000"/>
        </w:rPr>
      </w:pPr>
      <w:r w:rsidRPr="001D74CE">
        <w:rPr>
          <w:rFonts w:ascii="Times New Roman" w:eastAsia="Times New Roman" w:hAnsi="Times New Roman" w:cs="Times New Roman"/>
          <w:b/>
          <w:color w:val="000000"/>
        </w:rPr>
        <w:t>Dispose</w:t>
      </w:r>
      <w:r>
        <w:rPr>
          <w:rFonts w:ascii="Times New Roman" w:eastAsia="Times New Roman" w:hAnsi="Times New Roman" w:cs="Times New Roman"/>
          <w:color w:val="000000"/>
        </w:rPr>
        <w:t xml:space="preserve"> </w:t>
      </w:r>
      <w:r w:rsidR="001D74CE">
        <w:rPr>
          <w:rFonts w:ascii="Times New Roman" w:eastAsia="Times New Roman" w:hAnsi="Times New Roman" w:cs="Times New Roman"/>
          <w:color w:val="000000"/>
        </w:rPr>
        <w:t>– u</w:t>
      </w:r>
      <w:r>
        <w:rPr>
          <w:rFonts w:ascii="Times New Roman" w:eastAsia="Times New Roman" w:hAnsi="Times New Roman" w:cs="Times New Roman"/>
          <w:color w:val="000000"/>
        </w:rPr>
        <w:t>nwanted bait in the trash. It is illegal to release live bait into the water or to release worms on the ground.</w:t>
      </w:r>
    </w:p>
    <w:p w14:paraId="4DA33889" w14:textId="010A7C18" w:rsidR="007D1E2A" w:rsidRDefault="007D1E2A" w:rsidP="007D1E2A">
      <w:pPr>
        <w:rPr>
          <w:rFonts w:ascii="Times New Roman" w:eastAsia="Times New Roman" w:hAnsi="Times New Roman" w:cs="Times New Roman"/>
          <w:color w:val="000000"/>
        </w:rPr>
      </w:pPr>
      <w:r w:rsidRPr="001D74CE">
        <w:rPr>
          <w:rFonts w:ascii="Times New Roman" w:eastAsia="Times New Roman" w:hAnsi="Times New Roman" w:cs="Times New Roman"/>
          <w:b/>
          <w:color w:val="000000"/>
        </w:rPr>
        <w:t>Spray, Rinse and</w:t>
      </w:r>
      <w:r>
        <w:rPr>
          <w:rFonts w:ascii="Times New Roman" w:eastAsia="Times New Roman" w:hAnsi="Times New Roman" w:cs="Times New Roman"/>
          <w:color w:val="000000"/>
        </w:rPr>
        <w:t xml:space="preserve"> </w:t>
      </w:r>
      <w:r w:rsidRPr="001D74CE">
        <w:rPr>
          <w:rFonts w:ascii="Times New Roman" w:eastAsia="Times New Roman" w:hAnsi="Times New Roman" w:cs="Times New Roman"/>
          <w:b/>
          <w:color w:val="000000"/>
        </w:rPr>
        <w:t>Dry</w:t>
      </w:r>
      <w:r>
        <w:rPr>
          <w:rFonts w:ascii="Times New Roman" w:eastAsia="Times New Roman" w:hAnsi="Times New Roman" w:cs="Times New Roman"/>
          <w:color w:val="000000"/>
        </w:rPr>
        <w:t xml:space="preserve"> watercraft and equipment before</w:t>
      </w:r>
      <w:r w:rsidR="001D74CE">
        <w:rPr>
          <w:rFonts w:ascii="Times New Roman" w:eastAsia="Times New Roman" w:hAnsi="Times New Roman" w:cs="Times New Roman"/>
          <w:color w:val="000000"/>
        </w:rPr>
        <w:t xml:space="preserve"> going to another </w:t>
      </w:r>
      <w:proofErr w:type="spellStart"/>
      <w:r w:rsidR="001D74CE">
        <w:rPr>
          <w:rFonts w:ascii="Times New Roman" w:eastAsia="Times New Roman" w:hAnsi="Times New Roman" w:cs="Times New Roman"/>
          <w:color w:val="000000"/>
        </w:rPr>
        <w:t>waterbody</w:t>
      </w:r>
      <w:proofErr w:type="spellEnd"/>
      <w:r w:rsidR="001D74CE">
        <w:rPr>
          <w:rFonts w:ascii="Times New Roman" w:eastAsia="Times New Roman" w:hAnsi="Times New Roman" w:cs="Times New Roman"/>
          <w:color w:val="000000"/>
        </w:rPr>
        <w:t xml:space="preserve">, especially if your boat has been in the water for more than 24 hours or in a zebra mussel or spiny </w:t>
      </w:r>
      <w:proofErr w:type="spellStart"/>
      <w:proofErr w:type="gramStart"/>
      <w:r w:rsidR="001D74CE">
        <w:rPr>
          <w:rFonts w:ascii="Times New Roman" w:eastAsia="Times New Roman" w:hAnsi="Times New Roman" w:cs="Times New Roman"/>
          <w:color w:val="000000"/>
        </w:rPr>
        <w:t>waterflea</w:t>
      </w:r>
      <w:proofErr w:type="spellEnd"/>
      <w:r w:rsidR="001D74CE">
        <w:rPr>
          <w:rFonts w:ascii="Times New Roman" w:eastAsia="Times New Roman" w:hAnsi="Times New Roman" w:cs="Times New Roman"/>
          <w:color w:val="000000"/>
        </w:rPr>
        <w:t xml:space="preserve">  infested</w:t>
      </w:r>
      <w:proofErr w:type="gramEnd"/>
      <w:r w:rsidR="001D74CE">
        <w:rPr>
          <w:rFonts w:ascii="Times New Roman" w:eastAsia="Times New Roman" w:hAnsi="Times New Roman" w:cs="Times New Roman"/>
          <w:color w:val="000000"/>
        </w:rPr>
        <w:t xml:space="preserve"> lake.</w:t>
      </w:r>
      <w:r>
        <w:rPr>
          <w:rFonts w:ascii="Times New Roman" w:eastAsia="Times New Roman" w:hAnsi="Times New Roman" w:cs="Times New Roman"/>
          <w:color w:val="000000"/>
        </w:rPr>
        <w:t xml:space="preserve"> </w:t>
      </w:r>
    </w:p>
    <w:p w14:paraId="041B2B5F" w14:textId="3E19150F" w:rsidR="007D1E2A" w:rsidRDefault="00341CCE" w:rsidP="007D1E2A">
      <w:pPr>
        <w:rPr>
          <w:rFonts w:ascii="Times New Roman" w:eastAsia="Times New Roman" w:hAnsi="Times New Roman" w:cs="Times New Roman"/>
          <w:color w:val="000000"/>
        </w:rPr>
      </w:pPr>
      <w:r>
        <w:rPr>
          <w:rFonts w:ascii="Times Roman" w:hAnsi="Times Roman" w:cs="Times Roman"/>
          <w:noProof/>
          <w:color w:val="000000"/>
        </w:rPr>
        <mc:AlternateContent>
          <mc:Choice Requires="wps">
            <w:drawing>
              <wp:anchor distT="0" distB="0" distL="114300" distR="114300" simplePos="0" relativeHeight="251666432" behindDoc="0" locked="0" layoutInCell="1" allowOverlap="1" wp14:anchorId="15339993" wp14:editId="300FE7A4">
                <wp:simplePos x="0" y="0"/>
                <wp:positionH relativeFrom="column">
                  <wp:posOffset>3543300</wp:posOffset>
                </wp:positionH>
                <wp:positionV relativeFrom="paragraph">
                  <wp:posOffset>749935</wp:posOffset>
                </wp:positionV>
                <wp:extent cx="685800" cy="342900"/>
                <wp:effectExtent l="0" t="0" r="0" b="12700"/>
                <wp:wrapSquare wrapText="bothSides"/>
                <wp:docPr id="15" name="Text Box 15"/>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170931" w14:textId="25D440AB" w:rsidR="001D74D5" w:rsidRDefault="001D74D5">
                            <w:r>
                              <w:t>Bilge/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2" type="#_x0000_t202" style="position:absolute;margin-left:279pt;margin-top:59.05pt;width:54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" filled="f" stroked="f">
                <v:textbox>
                  <w:txbxContent>
                    <w:p w14:paraId="6D170931" w14:textId="25D440AB" w:rsidR="003D56C2" w:rsidRDefault="003D56C2">
                      <w:r>
                        <w:t>Bilge/</w:t>
                      </w:r>
                    </w:p>
                  </w:txbxContent>
                </v:textbox>
                <w10:wrap type="square"/>
              </v:shape>
            </w:pict>
          </mc:Fallback>
        </mc:AlternateContent>
      </w:r>
      <w:r>
        <w:rPr>
          <w:rFonts w:ascii="Times Roman" w:hAnsi="Times Roman" w:cs="Times Roman"/>
          <w:noProof/>
          <w:color w:val="000000"/>
        </w:rPr>
        <mc:AlternateContent>
          <mc:Choice Requires="wps">
            <w:drawing>
              <wp:anchor distT="0" distB="0" distL="114300" distR="114300" simplePos="0" relativeHeight="251665408" behindDoc="0" locked="0" layoutInCell="1" allowOverlap="1" wp14:anchorId="4D174A78" wp14:editId="6D2CAB70">
                <wp:simplePos x="0" y="0"/>
                <wp:positionH relativeFrom="column">
                  <wp:posOffset>1485900</wp:posOffset>
                </wp:positionH>
                <wp:positionV relativeFrom="paragraph">
                  <wp:posOffset>635635</wp:posOffset>
                </wp:positionV>
                <wp:extent cx="800100" cy="342900"/>
                <wp:effectExtent l="0" t="0" r="0" b="12700"/>
                <wp:wrapSquare wrapText="bothSides"/>
                <wp:docPr id="14" name="Text Box 14"/>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7273A6" w14:textId="2C899B55" w:rsidR="001D74D5" w:rsidRDefault="001D74D5">
                            <w:r>
                              <w:t>Anchor &amp;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3" type="#_x0000_t202" style="position:absolute;margin-left:117pt;margin-top:50.05pt;width:63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" filled="f" stroked="f">
                <v:textbox>
                  <w:txbxContent>
                    <w:p w14:paraId="777273A6" w14:textId="2C899B55" w:rsidR="003D56C2" w:rsidRDefault="003D56C2">
                      <w:r>
                        <w:t>Anchor &amp;</w:t>
                      </w:r>
                    </w:p>
                  </w:txbxContent>
                </v:textbox>
                <w10:wrap type="square"/>
              </v:shape>
            </w:pict>
          </mc:Fallback>
        </mc:AlternateContent>
      </w:r>
      <w:r w:rsidR="001D74CE">
        <w:rPr>
          <w:rFonts w:ascii="Times Roman" w:hAnsi="Times Roman" w:cs="Times Roman"/>
          <w:noProof/>
          <w:color w:val="000000"/>
        </w:rPr>
        <mc:AlternateContent>
          <mc:Choice Requires="wps">
            <w:drawing>
              <wp:anchor distT="0" distB="0" distL="114300" distR="114300" simplePos="0" relativeHeight="251671552" behindDoc="0" locked="0" layoutInCell="1" allowOverlap="1" wp14:anchorId="0C0FED3A" wp14:editId="558F5936">
                <wp:simplePos x="0" y="0"/>
                <wp:positionH relativeFrom="column">
                  <wp:posOffset>3886200</wp:posOffset>
                </wp:positionH>
                <wp:positionV relativeFrom="paragraph">
                  <wp:posOffset>2799715</wp:posOffset>
                </wp:positionV>
                <wp:extent cx="800100" cy="45720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EEA933" w14:textId="1E141B40" w:rsidR="001D74D5" w:rsidRDefault="001D74D5" w:rsidP="00B33120">
                            <w:r>
                              <w:t>Rollers &amp; Bunks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4" type="#_x0000_t202" style="position:absolute;margin-left:306pt;margin-top:220.45pt;width:63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" filled="f" stroked="f">
                <v:textbox>
                  <w:txbxContent>
                    <w:p w14:paraId="55EEA933" w14:textId="1E141B40" w:rsidR="003D56C2" w:rsidRDefault="003D56C2" w:rsidP="00B33120">
                      <w:r>
                        <w:t>Rollers &amp; Bunks</w:t>
                      </w:r>
                    </w:p>
                  </w:txbxContent>
                </v:textbox>
                <w10:wrap type="square"/>
              </v:shape>
            </w:pict>
          </mc:Fallback>
        </mc:AlternateContent>
      </w:r>
      <w:r w:rsidR="001D74CE">
        <w:rPr>
          <w:rFonts w:ascii="Times Roman" w:hAnsi="Times Roman" w:cs="Times Roman"/>
          <w:noProof/>
          <w:color w:val="000000"/>
        </w:rPr>
        <mc:AlternateContent>
          <mc:Choice Requires="wps">
            <w:drawing>
              <wp:anchor distT="0" distB="0" distL="114300" distR="114300" simplePos="0" relativeHeight="251669504" behindDoc="0" locked="0" layoutInCell="1" allowOverlap="1" wp14:anchorId="570C5120" wp14:editId="22B9FA32">
                <wp:simplePos x="0" y="0"/>
                <wp:positionH relativeFrom="column">
                  <wp:posOffset>1371600</wp:posOffset>
                </wp:positionH>
                <wp:positionV relativeFrom="paragraph">
                  <wp:posOffset>2342515</wp:posOffset>
                </wp:positionV>
                <wp:extent cx="800100" cy="342900"/>
                <wp:effectExtent l="0" t="0" r="0" b="12700"/>
                <wp:wrapSquare wrapText="bothSides"/>
                <wp:docPr id="16" name="Text Box 16"/>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522A46" w14:textId="57BFF031" w:rsidR="001D74D5" w:rsidRDefault="001D74D5">
                            <w:r>
                              <w:t>Trailer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5" type="#_x0000_t202" style="position:absolute;margin-left:108pt;margin-top:184.45pt;width:63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" filled="f" stroked="f">
                <v:textbox>
                  <w:txbxContent>
                    <w:p w14:paraId="52522A46" w14:textId="57BFF031" w:rsidR="003D56C2" w:rsidRDefault="003D56C2">
                      <w:r>
                        <w:t>Trailer</w:t>
                      </w:r>
                    </w:p>
                  </w:txbxContent>
                </v:textbox>
                <w10:wrap type="square"/>
              </v:shape>
            </w:pict>
          </mc:Fallback>
        </mc:AlternateContent>
      </w:r>
      <w:r w:rsidR="001D74CE">
        <w:rPr>
          <w:rFonts w:ascii="Times Roman" w:hAnsi="Times Roman" w:cs="Times Roman"/>
          <w:noProof/>
          <w:color w:val="000000"/>
        </w:rPr>
        <w:drawing>
          <wp:anchor distT="0" distB="0" distL="114300" distR="114300" simplePos="0" relativeHeight="251667456" behindDoc="1" locked="0" layoutInCell="1" allowOverlap="1" wp14:anchorId="5A513F27" wp14:editId="0EB19CFD">
            <wp:simplePos x="0" y="0"/>
            <wp:positionH relativeFrom="column">
              <wp:posOffset>-114300</wp:posOffset>
            </wp:positionH>
            <wp:positionV relativeFrom="paragraph">
              <wp:posOffset>170815</wp:posOffset>
            </wp:positionV>
            <wp:extent cx="6175375" cy="3492500"/>
            <wp:effectExtent l="0" t="0" r="0" b="1270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75375" cy="3492500"/>
                    </a:xfrm>
                    <a:prstGeom prst="rect">
                      <a:avLst/>
                    </a:prstGeom>
                    <a:noFill/>
                    <a:ln>
                      <a:noFill/>
                    </a:ln>
                  </pic:spPr>
                </pic:pic>
              </a:graphicData>
            </a:graphic>
          </wp:anchor>
        </w:drawing>
      </w:r>
    </w:p>
    <w:p w14:paraId="59E22FE8" w14:textId="77777777" w:rsidR="000B6014" w:rsidRDefault="000B6014" w:rsidP="007D1E2A">
      <w:pPr>
        <w:rPr>
          <w:rFonts w:ascii="Times New Roman" w:eastAsia="Times New Roman" w:hAnsi="Times New Roman" w:cs="Times New Roman"/>
          <w:color w:val="000000"/>
        </w:rPr>
      </w:pPr>
    </w:p>
    <w:p w14:paraId="2D8BDEE4" w14:textId="77777777" w:rsidR="000B6014" w:rsidRDefault="000B6014" w:rsidP="007D1E2A">
      <w:pPr>
        <w:rPr>
          <w:rFonts w:ascii="Times New Roman" w:eastAsia="Times New Roman" w:hAnsi="Times New Roman" w:cs="Times New Roman"/>
          <w:color w:val="000000"/>
        </w:rPr>
      </w:pPr>
    </w:p>
    <w:p w14:paraId="69F2A2F3" w14:textId="77777777" w:rsidR="000B6014" w:rsidRDefault="000B6014" w:rsidP="007D1E2A">
      <w:pPr>
        <w:rPr>
          <w:rFonts w:ascii="Times New Roman" w:eastAsia="Times New Roman" w:hAnsi="Times New Roman" w:cs="Times New Roman"/>
          <w:color w:val="000000"/>
        </w:rPr>
      </w:pPr>
    </w:p>
    <w:p w14:paraId="1C62211E" w14:textId="77777777" w:rsidR="000B6014" w:rsidRDefault="000B6014" w:rsidP="007D1E2A">
      <w:pPr>
        <w:rPr>
          <w:rFonts w:ascii="Times New Roman" w:eastAsia="Times New Roman" w:hAnsi="Times New Roman" w:cs="Times New Roman"/>
          <w:color w:val="000000"/>
        </w:rPr>
      </w:pPr>
    </w:p>
    <w:p w14:paraId="7B9D3165" w14:textId="77777777" w:rsidR="000B6014" w:rsidRDefault="000B6014" w:rsidP="007D1E2A">
      <w:pPr>
        <w:rPr>
          <w:rFonts w:ascii="Times New Roman" w:eastAsia="Times New Roman" w:hAnsi="Times New Roman" w:cs="Times New Roman"/>
          <w:color w:val="000000"/>
        </w:rPr>
      </w:pPr>
    </w:p>
    <w:p w14:paraId="587CE40E" w14:textId="77777777" w:rsidR="000B6014" w:rsidRDefault="000B6014" w:rsidP="007D1E2A">
      <w:pPr>
        <w:rPr>
          <w:rFonts w:ascii="Times New Roman" w:eastAsia="Times New Roman" w:hAnsi="Times New Roman" w:cs="Times New Roman"/>
          <w:color w:val="000000"/>
        </w:rPr>
      </w:pPr>
    </w:p>
    <w:p w14:paraId="4A45CA5F" w14:textId="77777777" w:rsidR="000B6014" w:rsidRDefault="000B6014" w:rsidP="007D1E2A">
      <w:pPr>
        <w:rPr>
          <w:rFonts w:ascii="Times New Roman" w:eastAsia="Times New Roman" w:hAnsi="Times New Roman" w:cs="Times New Roman"/>
          <w:color w:val="000000"/>
        </w:rPr>
      </w:pPr>
    </w:p>
    <w:p w14:paraId="72717DD1" w14:textId="77777777" w:rsidR="000B6014" w:rsidRDefault="000B6014" w:rsidP="007D1E2A">
      <w:pPr>
        <w:rPr>
          <w:rFonts w:ascii="Times New Roman" w:eastAsia="Times New Roman" w:hAnsi="Times New Roman" w:cs="Times New Roman"/>
          <w:color w:val="000000"/>
        </w:rPr>
      </w:pPr>
    </w:p>
    <w:p w14:paraId="06F4BCEE" w14:textId="77777777" w:rsidR="000B6014" w:rsidRDefault="000B6014" w:rsidP="007D1E2A">
      <w:pPr>
        <w:rPr>
          <w:rFonts w:ascii="Times New Roman" w:eastAsia="Times New Roman" w:hAnsi="Times New Roman" w:cs="Times New Roman"/>
          <w:color w:val="000000"/>
        </w:rPr>
      </w:pPr>
    </w:p>
    <w:p w14:paraId="7600AFA1" w14:textId="77777777" w:rsidR="000B6014" w:rsidRDefault="000B6014" w:rsidP="007D1E2A">
      <w:pPr>
        <w:rPr>
          <w:rFonts w:ascii="Times New Roman" w:eastAsia="Times New Roman" w:hAnsi="Times New Roman" w:cs="Times New Roman"/>
          <w:color w:val="000000"/>
        </w:rPr>
      </w:pPr>
    </w:p>
    <w:p w14:paraId="135EA409" w14:textId="77777777" w:rsidR="000B6014" w:rsidRDefault="000B6014" w:rsidP="007D1E2A">
      <w:pPr>
        <w:rPr>
          <w:rFonts w:ascii="Times New Roman" w:eastAsia="Times New Roman" w:hAnsi="Times New Roman" w:cs="Times New Roman"/>
          <w:color w:val="000000"/>
        </w:rPr>
      </w:pPr>
    </w:p>
    <w:p w14:paraId="30C79A27" w14:textId="77777777" w:rsidR="000B6014" w:rsidRDefault="000B6014" w:rsidP="007D1E2A">
      <w:pPr>
        <w:rPr>
          <w:rFonts w:ascii="Times New Roman" w:eastAsia="Times New Roman" w:hAnsi="Times New Roman" w:cs="Times New Roman"/>
          <w:color w:val="000000"/>
        </w:rPr>
      </w:pPr>
    </w:p>
    <w:p w14:paraId="74719C70" w14:textId="77777777" w:rsidR="000B6014" w:rsidRDefault="000B6014" w:rsidP="007D1E2A">
      <w:pPr>
        <w:rPr>
          <w:rFonts w:ascii="Times New Roman" w:eastAsia="Times New Roman" w:hAnsi="Times New Roman" w:cs="Times New Roman"/>
          <w:color w:val="000000"/>
        </w:rPr>
      </w:pPr>
    </w:p>
    <w:p w14:paraId="458B5F76" w14:textId="77777777" w:rsidR="000B6014" w:rsidRDefault="000B6014" w:rsidP="007D1E2A">
      <w:pPr>
        <w:rPr>
          <w:rFonts w:ascii="Times New Roman" w:eastAsia="Times New Roman" w:hAnsi="Times New Roman" w:cs="Times New Roman"/>
          <w:color w:val="000000"/>
        </w:rPr>
      </w:pPr>
    </w:p>
    <w:p w14:paraId="0EDA0591" w14:textId="77777777" w:rsidR="000B6014" w:rsidRDefault="000B6014" w:rsidP="007D1E2A">
      <w:pPr>
        <w:rPr>
          <w:rFonts w:ascii="Times New Roman" w:eastAsia="Times New Roman" w:hAnsi="Times New Roman" w:cs="Times New Roman"/>
          <w:color w:val="000000"/>
        </w:rPr>
      </w:pPr>
    </w:p>
    <w:p w14:paraId="03D93C2E" w14:textId="77777777" w:rsidR="00B2083D" w:rsidRDefault="00B2083D" w:rsidP="007D1E2A">
      <w:pPr>
        <w:rPr>
          <w:rFonts w:ascii="Times New Roman" w:eastAsia="Times New Roman" w:hAnsi="Times New Roman" w:cs="Times New Roman"/>
          <w:color w:val="000000"/>
        </w:rPr>
      </w:pPr>
    </w:p>
    <w:p w14:paraId="3FE65F04" w14:textId="77777777" w:rsidR="00B2083D" w:rsidRDefault="00B2083D" w:rsidP="007D1E2A">
      <w:pPr>
        <w:rPr>
          <w:rFonts w:ascii="Times New Roman" w:eastAsia="Times New Roman" w:hAnsi="Times New Roman" w:cs="Times New Roman"/>
          <w:color w:val="000000"/>
        </w:rPr>
      </w:pPr>
    </w:p>
    <w:p w14:paraId="6DAFCEA9" w14:textId="77777777" w:rsidR="00FB220B" w:rsidRDefault="00FB220B" w:rsidP="007D1E2A">
      <w:pPr>
        <w:rPr>
          <w:rFonts w:ascii="Times New Roman" w:eastAsia="Times New Roman" w:hAnsi="Times New Roman" w:cs="Times New Roman"/>
          <w:b/>
          <w:color w:val="000000"/>
        </w:rPr>
      </w:pPr>
    </w:p>
    <w:p w14:paraId="0C9808EE" w14:textId="77777777" w:rsidR="00FB220B" w:rsidRDefault="00FB220B" w:rsidP="007D1E2A">
      <w:pPr>
        <w:rPr>
          <w:rFonts w:ascii="Times New Roman" w:eastAsia="Times New Roman" w:hAnsi="Times New Roman" w:cs="Times New Roman"/>
          <w:b/>
          <w:color w:val="000000"/>
        </w:rPr>
      </w:pPr>
    </w:p>
    <w:p w14:paraId="3F9B5CB7" w14:textId="77777777" w:rsidR="00FB220B" w:rsidRDefault="00FB220B" w:rsidP="007D1E2A">
      <w:pPr>
        <w:rPr>
          <w:rFonts w:ascii="Times New Roman" w:eastAsia="Times New Roman" w:hAnsi="Times New Roman" w:cs="Times New Roman"/>
          <w:b/>
          <w:color w:val="000000"/>
        </w:rPr>
      </w:pPr>
    </w:p>
    <w:p w14:paraId="33F756DD" w14:textId="1B96DBEC" w:rsidR="00C06D3D" w:rsidRPr="0087768F" w:rsidRDefault="0060523D" w:rsidP="00FB220B">
      <w:pPr>
        <w:pStyle w:val="NormalWeb"/>
        <w:spacing w:before="0" w:beforeAutospacing="0" w:after="150" w:afterAutospacing="0"/>
        <w:rPr>
          <w:rStyle w:val="Strong"/>
          <w:rFonts w:ascii="Times New Roman" w:hAnsi="Times New Roman"/>
          <w:color w:val="000000"/>
          <w:sz w:val="24"/>
          <w:szCs w:val="24"/>
        </w:rPr>
      </w:pPr>
      <w:r>
        <w:rPr>
          <w:rStyle w:val="Strong"/>
          <w:rFonts w:ascii="Times New Roman" w:hAnsi="Times New Roman"/>
          <w:color w:val="000000"/>
          <w:sz w:val="24"/>
          <w:szCs w:val="24"/>
        </w:rPr>
        <w:t>INSPECT OTHER WATERCRAFT</w:t>
      </w:r>
    </w:p>
    <w:p w14:paraId="3A19A3A4" w14:textId="103CDABC" w:rsidR="0087768F" w:rsidRPr="00C06D3D" w:rsidRDefault="0087768F" w:rsidP="00FB220B">
      <w:pPr>
        <w:pStyle w:val="NormalWeb"/>
        <w:spacing w:before="0" w:beforeAutospacing="0" w:after="150" w:afterAutospacing="0"/>
        <w:rPr>
          <w:rStyle w:val="Strong"/>
          <w:rFonts w:ascii="Times New Roman" w:hAnsi="Times New Roman"/>
          <w:b w:val="0"/>
          <w:color w:val="000000"/>
          <w:sz w:val="24"/>
          <w:szCs w:val="24"/>
        </w:rPr>
      </w:pPr>
      <w:r>
        <w:rPr>
          <w:rStyle w:val="Strong"/>
          <w:rFonts w:ascii="Times New Roman" w:hAnsi="Times New Roman"/>
          <w:b w:val="0"/>
          <w:color w:val="000000"/>
          <w:sz w:val="24"/>
          <w:szCs w:val="24"/>
        </w:rPr>
        <w:t>Watercraft Inspection information</w:t>
      </w:r>
      <w:r w:rsidR="00C06D3D" w:rsidRPr="00C06D3D">
        <w:rPr>
          <w:rStyle w:val="Strong"/>
          <w:rFonts w:ascii="Times New Roman" w:hAnsi="Times New Roman"/>
          <w:b w:val="0"/>
          <w:color w:val="000000"/>
          <w:sz w:val="24"/>
          <w:szCs w:val="24"/>
        </w:rPr>
        <w:t xml:space="preserve"> </w:t>
      </w:r>
      <w:r w:rsidR="00C06D3D">
        <w:rPr>
          <w:rStyle w:val="Strong"/>
          <w:rFonts w:ascii="Times New Roman" w:hAnsi="Times New Roman"/>
          <w:b w:val="0"/>
          <w:color w:val="000000"/>
          <w:sz w:val="24"/>
          <w:szCs w:val="24"/>
        </w:rPr>
        <w:t>can be found</w:t>
      </w:r>
      <w:r w:rsidR="0060523D">
        <w:rPr>
          <w:rStyle w:val="Strong"/>
          <w:rFonts w:ascii="Times New Roman" w:hAnsi="Times New Roman"/>
          <w:b w:val="0"/>
          <w:color w:val="000000"/>
          <w:sz w:val="24"/>
          <w:szCs w:val="24"/>
        </w:rPr>
        <w:t xml:space="preserve"> on the DNR W</w:t>
      </w:r>
      <w:r w:rsidR="00C06D3D" w:rsidRPr="00C06D3D">
        <w:rPr>
          <w:rStyle w:val="Strong"/>
          <w:rFonts w:ascii="Times New Roman" w:hAnsi="Times New Roman"/>
          <w:b w:val="0"/>
          <w:color w:val="000000"/>
          <w:sz w:val="24"/>
          <w:szCs w:val="24"/>
        </w:rPr>
        <w:t xml:space="preserve">eb site: </w:t>
      </w:r>
      <w:r w:rsidRPr="0087768F">
        <w:rPr>
          <w:rStyle w:val="Strong"/>
          <w:rFonts w:ascii="Times New Roman" w:hAnsi="Times New Roman"/>
          <w:b w:val="0"/>
          <w:color w:val="000000"/>
          <w:sz w:val="24"/>
          <w:szCs w:val="24"/>
        </w:rPr>
        <w:t>https://www.dnr.state.mn.us/invasives/preventspread_watercraft.html</w:t>
      </w:r>
    </w:p>
    <w:p w14:paraId="48F26241" w14:textId="09A01DEA" w:rsidR="0087768F" w:rsidRPr="0087768F" w:rsidRDefault="0087768F" w:rsidP="0087768F">
      <w:pPr>
        <w:pStyle w:val="NormalWeb"/>
        <w:spacing w:before="0" w:beforeAutospacing="0" w:after="150" w:afterAutospacing="0"/>
        <w:rPr>
          <w:rStyle w:val="Strong"/>
          <w:rFonts w:ascii="Times New Roman" w:hAnsi="Times New Roman"/>
          <w:b w:val="0"/>
          <w:color w:val="000000"/>
          <w:sz w:val="24"/>
          <w:szCs w:val="24"/>
        </w:rPr>
      </w:pPr>
      <w:r>
        <w:rPr>
          <w:rStyle w:val="Strong"/>
          <w:rFonts w:ascii="Times New Roman" w:hAnsi="Times New Roman"/>
          <w:b w:val="0"/>
          <w:color w:val="000000"/>
          <w:sz w:val="24"/>
          <w:szCs w:val="24"/>
        </w:rPr>
        <w:t>The web</w:t>
      </w:r>
      <w:r w:rsidR="0060523D">
        <w:rPr>
          <w:rStyle w:val="Strong"/>
          <w:rFonts w:ascii="Times New Roman" w:hAnsi="Times New Roman"/>
          <w:b w:val="0"/>
          <w:color w:val="000000"/>
          <w:sz w:val="24"/>
          <w:szCs w:val="24"/>
        </w:rPr>
        <w:t xml:space="preserve"> </w:t>
      </w:r>
      <w:r>
        <w:rPr>
          <w:rStyle w:val="Strong"/>
          <w:rFonts w:ascii="Times New Roman" w:hAnsi="Times New Roman"/>
          <w:b w:val="0"/>
          <w:color w:val="000000"/>
          <w:sz w:val="24"/>
          <w:szCs w:val="24"/>
        </w:rPr>
        <w:t xml:space="preserve">site noted above has information about other water recreation activities that could spread AIS.  Be aware that these items can also be visually inspected for AIS:  Personal </w:t>
      </w:r>
      <w:r w:rsidR="00D31A47">
        <w:rPr>
          <w:rStyle w:val="Strong"/>
          <w:rFonts w:ascii="Times New Roman" w:hAnsi="Times New Roman"/>
          <w:b w:val="0"/>
          <w:color w:val="000000"/>
          <w:sz w:val="24"/>
          <w:szCs w:val="24"/>
        </w:rPr>
        <w:t>Watercraft, S</w:t>
      </w:r>
      <w:r>
        <w:rPr>
          <w:rStyle w:val="Strong"/>
          <w:rFonts w:ascii="Times New Roman" w:hAnsi="Times New Roman"/>
          <w:b w:val="0"/>
          <w:color w:val="000000"/>
          <w:sz w:val="24"/>
          <w:szCs w:val="24"/>
        </w:rPr>
        <w:t xml:space="preserve">ailboats, Paddleboards, Canoes, Kayaks, </w:t>
      </w:r>
      <w:r w:rsidR="00D31A47">
        <w:rPr>
          <w:rStyle w:val="Strong"/>
          <w:rFonts w:ascii="Times New Roman" w:hAnsi="Times New Roman"/>
          <w:b w:val="0"/>
          <w:color w:val="000000"/>
          <w:sz w:val="24"/>
          <w:szCs w:val="24"/>
        </w:rPr>
        <w:t xml:space="preserve">and </w:t>
      </w:r>
      <w:r>
        <w:rPr>
          <w:rStyle w:val="Strong"/>
          <w:rFonts w:ascii="Times New Roman" w:hAnsi="Times New Roman"/>
          <w:b w:val="0"/>
          <w:color w:val="000000"/>
          <w:sz w:val="24"/>
          <w:szCs w:val="24"/>
        </w:rPr>
        <w:t>Scuba Diving Equip</w:t>
      </w:r>
      <w:r w:rsidR="00D31A47">
        <w:rPr>
          <w:rStyle w:val="Strong"/>
          <w:rFonts w:ascii="Times New Roman" w:hAnsi="Times New Roman"/>
          <w:b w:val="0"/>
          <w:color w:val="000000"/>
          <w:sz w:val="24"/>
          <w:szCs w:val="24"/>
        </w:rPr>
        <w:t>ment.</w:t>
      </w:r>
    </w:p>
    <w:p w14:paraId="77DD3FC9" w14:textId="77777777" w:rsidR="0087768F" w:rsidRDefault="0087768F" w:rsidP="0087768F">
      <w:pPr>
        <w:pStyle w:val="NormalWeb"/>
        <w:spacing w:before="0" w:beforeAutospacing="0" w:after="150" w:afterAutospacing="0"/>
        <w:rPr>
          <w:rStyle w:val="Strong"/>
          <w:rFonts w:ascii="Times New Roman" w:hAnsi="Times New Roman"/>
          <w:color w:val="000000"/>
          <w:sz w:val="24"/>
          <w:szCs w:val="24"/>
        </w:rPr>
      </w:pPr>
      <w:r>
        <w:rPr>
          <w:rStyle w:val="Strong"/>
          <w:rFonts w:ascii="Times New Roman" w:hAnsi="Times New Roman"/>
          <w:color w:val="000000"/>
          <w:sz w:val="24"/>
          <w:szCs w:val="24"/>
        </w:rPr>
        <w:t>ADDITIONAL INFORMATION FOR RESORTS AND CAMPGROUNDS:</w:t>
      </w:r>
    </w:p>
    <w:p w14:paraId="349DF097" w14:textId="77777777" w:rsidR="00C133FD" w:rsidRDefault="00C133FD" w:rsidP="0087768F">
      <w:pPr>
        <w:pStyle w:val="NormalWeb"/>
        <w:spacing w:before="0" w:beforeAutospacing="0" w:after="150" w:afterAutospacing="0"/>
        <w:rPr>
          <w:rStyle w:val="Strong"/>
          <w:rFonts w:ascii="Times New Roman" w:hAnsi="Times New Roman"/>
          <w:color w:val="000000"/>
          <w:sz w:val="24"/>
          <w:szCs w:val="24"/>
        </w:rPr>
      </w:pPr>
    </w:p>
    <w:p w14:paraId="7DE50B36" w14:textId="77777777" w:rsidR="0087768F" w:rsidRDefault="0087768F" w:rsidP="0087768F">
      <w:pPr>
        <w:pStyle w:val="NormalWeb"/>
        <w:spacing w:before="0" w:beforeAutospacing="0" w:after="150" w:afterAutospacing="0"/>
        <w:rPr>
          <w:rStyle w:val="Strong"/>
          <w:rFonts w:ascii="Times New Roman" w:hAnsi="Times New Roman"/>
          <w:color w:val="000000"/>
          <w:sz w:val="24"/>
          <w:szCs w:val="24"/>
        </w:rPr>
      </w:pPr>
      <w:r>
        <w:rPr>
          <w:rStyle w:val="Strong"/>
          <w:rFonts w:ascii="Times New Roman" w:hAnsi="Times New Roman"/>
          <w:color w:val="000000"/>
          <w:sz w:val="24"/>
          <w:szCs w:val="24"/>
        </w:rPr>
        <w:t>Inspect your Shoreline</w:t>
      </w:r>
    </w:p>
    <w:p w14:paraId="56EC06EF" w14:textId="77777777" w:rsidR="0087768F" w:rsidRDefault="0087768F" w:rsidP="0087768F">
      <w:pPr>
        <w:pStyle w:val="NormalWeb"/>
        <w:spacing w:before="0" w:beforeAutospacing="0" w:after="150" w:afterAutospacing="0"/>
        <w:rPr>
          <w:rStyle w:val="Strong"/>
          <w:rFonts w:ascii="Times New Roman" w:hAnsi="Times New Roman"/>
          <w:b w:val="0"/>
          <w:color w:val="000000"/>
          <w:sz w:val="24"/>
          <w:szCs w:val="24"/>
        </w:rPr>
      </w:pPr>
      <w:r>
        <w:rPr>
          <w:rStyle w:val="Strong"/>
          <w:rFonts w:ascii="Times New Roman" w:hAnsi="Times New Roman"/>
          <w:b w:val="0"/>
          <w:color w:val="000000"/>
          <w:sz w:val="24"/>
          <w:szCs w:val="24"/>
        </w:rPr>
        <w:t>Lake Owners can help with early detection of AIS by searching around public water access sites:</w:t>
      </w:r>
    </w:p>
    <w:p w14:paraId="37D2E374" w14:textId="77777777" w:rsidR="0087768F" w:rsidRDefault="0087768F" w:rsidP="0087768F">
      <w:pPr>
        <w:pStyle w:val="NormalWeb"/>
        <w:numPr>
          <w:ilvl w:val="0"/>
          <w:numId w:val="4"/>
        </w:numPr>
        <w:spacing w:before="0" w:beforeAutospacing="0" w:after="150" w:afterAutospacing="0"/>
        <w:rPr>
          <w:rStyle w:val="Strong"/>
          <w:rFonts w:ascii="Times New Roman" w:hAnsi="Times New Roman"/>
          <w:b w:val="0"/>
          <w:color w:val="000000"/>
          <w:sz w:val="24"/>
          <w:szCs w:val="24"/>
        </w:rPr>
      </w:pPr>
      <w:r>
        <w:rPr>
          <w:rStyle w:val="Strong"/>
          <w:rFonts w:ascii="Times New Roman" w:hAnsi="Times New Roman"/>
          <w:b w:val="0"/>
          <w:color w:val="000000"/>
          <w:sz w:val="24"/>
          <w:szCs w:val="24"/>
        </w:rPr>
        <w:t>Searches of an area along 100 feet of shoreline on either side of the public water access (a total of 200 feet. Know your property size - do not trespass on private shore land property.</w:t>
      </w:r>
    </w:p>
    <w:p w14:paraId="306CB0CF" w14:textId="77777777" w:rsidR="0087768F" w:rsidRDefault="0087768F" w:rsidP="0087768F">
      <w:pPr>
        <w:pStyle w:val="NormalWeb"/>
        <w:numPr>
          <w:ilvl w:val="0"/>
          <w:numId w:val="4"/>
        </w:numPr>
        <w:spacing w:before="0" w:beforeAutospacing="0" w:after="150" w:afterAutospacing="0"/>
        <w:rPr>
          <w:rStyle w:val="Strong"/>
          <w:rFonts w:ascii="Times New Roman" w:hAnsi="Times New Roman"/>
          <w:b w:val="0"/>
          <w:color w:val="000000"/>
          <w:sz w:val="24"/>
          <w:szCs w:val="24"/>
        </w:rPr>
      </w:pPr>
      <w:r>
        <w:rPr>
          <w:rStyle w:val="Strong"/>
          <w:rFonts w:ascii="Times New Roman" w:hAnsi="Times New Roman"/>
          <w:b w:val="0"/>
          <w:color w:val="000000"/>
          <w:sz w:val="24"/>
          <w:szCs w:val="24"/>
        </w:rPr>
        <w:t xml:space="preserve">Go out to a maximum rooting plant </w:t>
      </w:r>
      <w:proofErr w:type="gramStart"/>
      <w:r>
        <w:rPr>
          <w:rStyle w:val="Strong"/>
          <w:rFonts w:ascii="Times New Roman" w:hAnsi="Times New Roman"/>
          <w:b w:val="0"/>
          <w:color w:val="000000"/>
          <w:sz w:val="24"/>
          <w:szCs w:val="24"/>
        </w:rPr>
        <w:t>depth which</w:t>
      </w:r>
      <w:proofErr w:type="gramEnd"/>
      <w:r>
        <w:rPr>
          <w:rStyle w:val="Strong"/>
          <w:rFonts w:ascii="Times New Roman" w:hAnsi="Times New Roman"/>
          <w:b w:val="0"/>
          <w:color w:val="000000"/>
          <w:sz w:val="24"/>
          <w:szCs w:val="24"/>
        </w:rPr>
        <w:t xml:space="preserve"> is less than 15 feet water depth or 100 feet from shore (whichever is closest) where a rake is used to collect and inspect plants.</w:t>
      </w:r>
    </w:p>
    <w:p w14:paraId="7061ED65" w14:textId="0DCFBA3B" w:rsidR="0087768F" w:rsidRPr="0087768F" w:rsidRDefault="0087768F" w:rsidP="00FB220B">
      <w:pPr>
        <w:pStyle w:val="NormalWeb"/>
        <w:numPr>
          <w:ilvl w:val="0"/>
          <w:numId w:val="4"/>
        </w:numPr>
        <w:spacing w:before="0" w:beforeAutospacing="0" w:after="150" w:afterAutospacing="0"/>
        <w:rPr>
          <w:rStyle w:val="Strong"/>
          <w:rFonts w:ascii="Times New Roman" w:hAnsi="Times New Roman"/>
          <w:b w:val="0"/>
          <w:color w:val="000000"/>
          <w:sz w:val="24"/>
          <w:szCs w:val="24"/>
        </w:rPr>
      </w:pPr>
      <w:r>
        <w:rPr>
          <w:rStyle w:val="Strong"/>
          <w:rFonts w:ascii="Times New Roman" w:hAnsi="Times New Roman"/>
          <w:b w:val="0"/>
          <w:color w:val="000000"/>
          <w:sz w:val="24"/>
          <w:szCs w:val="24"/>
        </w:rPr>
        <w:t xml:space="preserve">Look for AIS invertebrates attached to hard substrates such as rocks, logs, or other non-invasive invertebrates such as clams (pick up and look at underside of hard substrates. Look at parts of your </w:t>
      </w:r>
      <w:proofErr w:type="gramStart"/>
      <w:r>
        <w:rPr>
          <w:rStyle w:val="Strong"/>
          <w:rFonts w:ascii="Times New Roman" w:hAnsi="Times New Roman"/>
          <w:b w:val="0"/>
          <w:color w:val="000000"/>
          <w:sz w:val="24"/>
          <w:szCs w:val="24"/>
        </w:rPr>
        <w:t>boat lift</w:t>
      </w:r>
      <w:proofErr w:type="gramEnd"/>
      <w:r>
        <w:rPr>
          <w:rStyle w:val="Strong"/>
          <w:rFonts w:ascii="Times New Roman" w:hAnsi="Times New Roman"/>
          <w:b w:val="0"/>
          <w:color w:val="000000"/>
          <w:sz w:val="24"/>
          <w:szCs w:val="24"/>
        </w:rPr>
        <w:t xml:space="preserve"> and docks that are underwater. </w:t>
      </w:r>
    </w:p>
    <w:p w14:paraId="0C7DF13F" w14:textId="77777777" w:rsidR="00147923" w:rsidRDefault="00147923" w:rsidP="00FB220B">
      <w:pPr>
        <w:pStyle w:val="NormalWeb"/>
        <w:spacing w:before="0" w:beforeAutospacing="0" w:after="150" w:afterAutospacing="0"/>
        <w:rPr>
          <w:rStyle w:val="Strong"/>
          <w:rFonts w:ascii="Times New Roman" w:hAnsi="Times New Roman"/>
          <w:color w:val="000000"/>
          <w:sz w:val="24"/>
          <w:szCs w:val="24"/>
        </w:rPr>
      </w:pPr>
    </w:p>
    <w:p w14:paraId="407522E7" w14:textId="77777777" w:rsidR="00FB220B" w:rsidRPr="00F8648D" w:rsidRDefault="00FB220B" w:rsidP="00FB220B">
      <w:pPr>
        <w:pStyle w:val="NormalWeb"/>
        <w:spacing w:before="0" w:beforeAutospacing="0" w:after="150" w:afterAutospacing="0"/>
        <w:rPr>
          <w:rFonts w:ascii="Times New Roman" w:hAnsi="Times New Roman"/>
          <w:color w:val="000000"/>
          <w:sz w:val="24"/>
          <w:szCs w:val="24"/>
        </w:rPr>
      </w:pPr>
      <w:r>
        <w:rPr>
          <w:rStyle w:val="Strong"/>
          <w:rFonts w:ascii="Times New Roman" w:hAnsi="Times New Roman"/>
          <w:color w:val="000000"/>
          <w:sz w:val="24"/>
          <w:szCs w:val="24"/>
        </w:rPr>
        <w:t>Moving D</w:t>
      </w:r>
      <w:r w:rsidRPr="00F8648D">
        <w:rPr>
          <w:rStyle w:val="Strong"/>
          <w:rFonts w:ascii="Times New Roman" w:hAnsi="Times New Roman"/>
          <w:color w:val="000000"/>
          <w:sz w:val="24"/>
          <w:szCs w:val="24"/>
        </w:rPr>
        <w:t xml:space="preserve">ocks, </w:t>
      </w:r>
      <w:r>
        <w:rPr>
          <w:rStyle w:val="Strong"/>
          <w:rFonts w:ascii="Times New Roman" w:hAnsi="Times New Roman"/>
          <w:color w:val="000000"/>
          <w:sz w:val="24"/>
          <w:szCs w:val="24"/>
        </w:rPr>
        <w:t>Boat L</w:t>
      </w:r>
      <w:r w:rsidRPr="00F8648D">
        <w:rPr>
          <w:rStyle w:val="Strong"/>
          <w:rFonts w:ascii="Times New Roman" w:hAnsi="Times New Roman"/>
          <w:color w:val="000000"/>
          <w:sz w:val="24"/>
          <w:szCs w:val="24"/>
        </w:rPr>
        <w:t xml:space="preserve">ifts, and </w:t>
      </w:r>
      <w:r>
        <w:rPr>
          <w:rStyle w:val="Strong"/>
          <w:rFonts w:ascii="Times New Roman" w:hAnsi="Times New Roman"/>
          <w:color w:val="000000"/>
          <w:sz w:val="24"/>
          <w:szCs w:val="24"/>
        </w:rPr>
        <w:t>other Equipment</w:t>
      </w:r>
    </w:p>
    <w:p w14:paraId="68C8CB63" w14:textId="77777777" w:rsidR="00FB220B" w:rsidRPr="0006177D" w:rsidRDefault="00FB220B" w:rsidP="00FB220B">
      <w:pPr>
        <w:rPr>
          <w:rFonts w:ascii="Times New Roman" w:hAnsi="Times New Roman" w:cs="Times New Roman"/>
          <w:color w:val="000000"/>
        </w:rPr>
      </w:pPr>
      <w:r>
        <w:rPr>
          <w:rFonts w:ascii="Times New Roman" w:hAnsi="Times New Roman" w:cs="Times New Roman"/>
          <w:color w:val="000000"/>
        </w:rPr>
        <w:t xml:space="preserve">Lake owners may not be aware of the </w:t>
      </w:r>
      <w:r w:rsidRPr="0006177D">
        <w:rPr>
          <w:rFonts w:ascii="Times New Roman" w:hAnsi="Times New Roman" w:cs="Times New Roman"/>
          <w:color w:val="000000"/>
        </w:rPr>
        <w:t>Minnesota law</w:t>
      </w:r>
      <w:r>
        <w:rPr>
          <w:rFonts w:ascii="Times New Roman" w:hAnsi="Times New Roman" w:cs="Times New Roman"/>
          <w:color w:val="000000"/>
        </w:rPr>
        <w:t xml:space="preserve"> which</w:t>
      </w:r>
      <w:r w:rsidRPr="0006177D">
        <w:rPr>
          <w:rFonts w:ascii="Times New Roman" w:hAnsi="Times New Roman" w:cs="Times New Roman"/>
          <w:color w:val="000000"/>
        </w:rPr>
        <w:t xml:space="preserve"> states</w:t>
      </w:r>
      <w:r>
        <w:rPr>
          <w:rFonts w:ascii="Times New Roman" w:hAnsi="Times New Roman" w:cs="Times New Roman"/>
          <w:b/>
          <w:color w:val="000000"/>
        </w:rPr>
        <w:t xml:space="preserve"> </w:t>
      </w:r>
      <w:r w:rsidRPr="00F8648D">
        <w:rPr>
          <w:rFonts w:ascii="Times New Roman" w:hAnsi="Times New Roman" w:cs="Times New Roman"/>
          <w:color w:val="000000"/>
        </w:rPr>
        <w:t>“</w:t>
      </w:r>
      <w:r w:rsidRPr="00F8648D">
        <w:rPr>
          <w:rFonts w:ascii="Times New Roman" w:eastAsia="Times New Roman" w:hAnsi="Times New Roman" w:cs="Times New Roman"/>
          <w:color w:val="333333"/>
          <w:shd w:val="clear" w:color="auto" w:fill="FFFFFF"/>
        </w:rPr>
        <w:t>a boat lift, dock, swim raft, or associated equipment that has been removed from any water body may not be placed in another water body until a minimum of 21 days have passed.</w:t>
      </w:r>
      <w:r>
        <w:rPr>
          <w:rFonts w:ascii="Times New Roman" w:eastAsia="Times New Roman" w:hAnsi="Times New Roman" w:cs="Times New Roman"/>
          <w:color w:val="333333"/>
          <w:shd w:val="clear" w:color="auto" w:fill="FFFFFF"/>
        </w:rPr>
        <w:t xml:space="preserve">” (Minnesota Statutes 84D.10 </w:t>
      </w:r>
      <w:proofErr w:type="spellStart"/>
      <w:r>
        <w:rPr>
          <w:rFonts w:ascii="Times New Roman" w:eastAsia="Times New Roman" w:hAnsi="Times New Roman" w:cs="Times New Roman"/>
          <w:color w:val="333333"/>
          <w:shd w:val="clear" w:color="auto" w:fill="FFFFFF"/>
        </w:rPr>
        <w:t>Subd</w:t>
      </w:r>
      <w:proofErr w:type="spellEnd"/>
      <w:r>
        <w:rPr>
          <w:rFonts w:ascii="Times New Roman" w:eastAsia="Times New Roman" w:hAnsi="Times New Roman" w:cs="Times New Roman"/>
          <w:color w:val="333333"/>
          <w:shd w:val="clear" w:color="auto" w:fill="FFFFFF"/>
        </w:rPr>
        <w:t>. 4(f).)  After a thorough cleaning, equipment should be kept dry for a minimum of 21 days before placing in the water.</w:t>
      </w:r>
    </w:p>
    <w:p w14:paraId="7A2F7C23" w14:textId="77777777" w:rsidR="00FB220B" w:rsidRDefault="00FB220B" w:rsidP="00FB220B">
      <w:pPr>
        <w:rPr>
          <w:rFonts w:ascii="Times New Roman" w:eastAsia="Times New Roman" w:hAnsi="Times New Roman" w:cs="Times New Roman"/>
        </w:rPr>
      </w:pPr>
    </w:p>
    <w:p w14:paraId="0ABA4F7E" w14:textId="77777777" w:rsidR="00FB220B" w:rsidRPr="002B0D1B" w:rsidRDefault="00FB220B" w:rsidP="00FB220B">
      <w:pPr>
        <w:rPr>
          <w:rFonts w:ascii="Times New Roman" w:eastAsia="Times New Roman" w:hAnsi="Times New Roman" w:cs="Times New Roman"/>
          <w:i/>
        </w:rPr>
      </w:pPr>
      <w:r w:rsidRPr="002B0D1B">
        <w:rPr>
          <w:rFonts w:ascii="Times New Roman" w:eastAsia="Times New Roman" w:hAnsi="Times New Roman" w:cs="Times New Roman"/>
          <w:i/>
        </w:rPr>
        <w:t>DNR Permit required for transporting docks, lifts and other equipment</w:t>
      </w:r>
    </w:p>
    <w:p w14:paraId="28884328" w14:textId="77777777" w:rsidR="00FB220B" w:rsidRPr="00687148" w:rsidRDefault="00FB220B" w:rsidP="00FB220B">
      <w:pPr>
        <w:pStyle w:val="NormalWeb"/>
        <w:spacing w:before="0" w:beforeAutospacing="0" w:after="150" w:afterAutospacing="0"/>
        <w:rPr>
          <w:rFonts w:ascii="Times New Roman" w:hAnsi="Times New Roman"/>
          <w:bCs/>
          <w:color w:val="000000"/>
          <w:sz w:val="24"/>
          <w:szCs w:val="24"/>
        </w:rPr>
      </w:pPr>
      <w:r w:rsidRPr="00F8648D">
        <w:rPr>
          <w:rFonts w:ascii="Times New Roman" w:hAnsi="Times New Roman"/>
          <w:color w:val="000000"/>
          <w:sz w:val="24"/>
          <w:szCs w:val="24"/>
        </w:rPr>
        <w:t>If you plan to purchase and</w:t>
      </w:r>
      <w:r>
        <w:rPr>
          <w:rFonts w:ascii="Times New Roman" w:hAnsi="Times New Roman"/>
          <w:color w:val="000000"/>
          <w:sz w:val="24"/>
          <w:szCs w:val="24"/>
        </w:rPr>
        <w:t>/or</w:t>
      </w:r>
      <w:r w:rsidRPr="00F8648D">
        <w:rPr>
          <w:rFonts w:ascii="Times New Roman" w:hAnsi="Times New Roman"/>
          <w:color w:val="000000"/>
          <w:sz w:val="24"/>
          <w:szCs w:val="24"/>
        </w:rPr>
        <w:t xml:space="preserve"> move a dock, boat lift, swim raft, or other water equipment from one lake or river to another, all visible zebra mussels, faucet snails, and aquatic plants must be removed whether they are dead or alive.  A DNR transport au</w:t>
      </w:r>
      <w:r>
        <w:rPr>
          <w:rFonts w:ascii="Times New Roman" w:hAnsi="Times New Roman"/>
          <w:color w:val="000000"/>
          <w:sz w:val="24"/>
          <w:szCs w:val="24"/>
        </w:rPr>
        <w:t xml:space="preserve">thorization permit form </w:t>
      </w:r>
      <w:r w:rsidRPr="00F8648D">
        <w:rPr>
          <w:rFonts w:ascii="Times New Roman" w:hAnsi="Times New Roman"/>
          <w:color w:val="000000"/>
          <w:sz w:val="24"/>
          <w:szCs w:val="24"/>
        </w:rPr>
        <w:t xml:space="preserve">is required for </w:t>
      </w:r>
      <w:r w:rsidRPr="00F8648D">
        <w:rPr>
          <w:rFonts w:ascii="Times New Roman" w:hAnsi="Times New Roman"/>
          <w:b/>
          <w:color w:val="000000"/>
          <w:sz w:val="24"/>
          <w:szCs w:val="24"/>
        </w:rPr>
        <w:t>individuals</w:t>
      </w:r>
      <w:r w:rsidRPr="00F8648D">
        <w:rPr>
          <w:rFonts w:ascii="Times New Roman" w:hAnsi="Times New Roman"/>
          <w:color w:val="000000"/>
          <w:sz w:val="24"/>
          <w:szCs w:val="24"/>
        </w:rPr>
        <w:t xml:space="preserve"> who are moving equipment which ha</w:t>
      </w:r>
      <w:r>
        <w:rPr>
          <w:rFonts w:ascii="Times New Roman" w:hAnsi="Times New Roman"/>
          <w:color w:val="000000"/>
          <w:sz w:val="24"/>
          <w:szCs w:val="24"/>
        </w:rPr>
        <w:t xml:space="preserve">s had </w:t>
      </w:r>
      <w:r w:rsidRPr="00F8648D">
        <w:rPr>
          <w:rFonts w:ascii="Times New Roman" w:hAnsi="Times New Roman"/>
          <w:color w:val="000000"/>
          <w:sz w:val="24"/>
          <w:szCs w:val="24"/>
        </w:rPr>
        <w:t>prohibited invasive species and/or plants attached</w:t>
      </w:r>
      <w:r>
        <w:rPr>
          <w:rFonts w:ascii="Times New Roman" w:hAnsi="Times New Roman"/>
          <w:color w:val="000000"/>
          <w:sz w:val="24"/>
          <w:szCs w:val="24"/>
        </w:rPr>
        <w:t>. There is no charge for this permit</w:t>
      </w:r>
      <w:r w:rsidRPr="00F8648D">
        <w:rPr>
          <w:rFonts w:ascii="Times New Roman" w:hAnsi="Times New Roman"/>
          <w:color w:val="000000"/>
          <w:sz w:val="24"/>
          <w:szCs w:val="24"/>
        </w:rPr>
        <w:t xml:space="preserve">. If a </w:t>
      </w:r>
      <w:r w:rsidRPr="00F8648D">
        <w:rPr>
          <w:rFonts w:ascii="Times New Roman" w:hAnsi="Times New Roman"/>
          <w:b/>
          <w:bCs/>
          <w:color w:val="000000"/>
          <w:sz w:val="24"/>
          <w:szCs w:val="24"/>
        </w:rPr>
        <w:t>business</w:t>
      </w:r>
      <w:r w:rsidRPr="00F8648D">
        <w:rPr>
          <w:rFonts w:ascii="Times New Roman" w:hAnsi="Times New Roman"/>
          <w:bCs/>
          <w:color w:val="000000"/>
          <w:sz w:val="24"/>
          <w:szCs w:val="24"/>
        </w:rPr>
        <w:t xml:space="preserve"> provides this service for you</w:t>
      </w:r>
      <w:r>
        <w:rPr>
          <w:rFonts w:ascii="Times New Roman" w:hAnsi="Times New Roman"/>
          <w:bCs/>
          <w:color w:val="000000"/>
          <w:sz w:val="24"/>
          <w:szCs w:val="24"/>
        </w:rPr>
        <w:t>, the business would need to get a lake service permit.</w:t>
      </w:r>
      <w:r w:rsidRPr="00F8648D">
        <w:rPr>
          <w:rFonts w:ascii="Times New Roman" w:hAnsi="Times New Roman"/>
          <w:bCs/>
          <w:color w:val="000000"/>
          <w:sz w:val="24"/>
          <w:szCs w:val="24"/>
        </w:rPr>
        <w:t xml:space="preserve">  </w:t>
      </w:r>
      <w:r>
        <w:rPr>
          <w:rFonts w:ascii="Times New Roman" w:hAnsi="Times New Roman"/>
          <w:bCs/>
          <w:color w:val="000000"/>
          <w:sz w:val="24"/>
          <w:szCs w:val="24"/>
        </w:rPr>
        <w:t xml:space="preserve">These forms are available on the DNR website: </w:t>
      </w:r>
      <w:hyperlink r:id="rId25" w:history="1">
        <w:r w:rsidRPr="00D1701B">
          <w:rPr>
            <w:rStyle w:val="Hyperlink"/>
            <w:rFonts w:ascii="Times New Roman" w:hAnsi="Times New Roman"/>
            <w:bCs/>
            <w:color w:val="auto"/>
            <w:sz w:val="24"/>
            <w:szCs w:val="24"/>
            <w:u w:val="none"/>
          </w:rPr>
          <w:t>http://www.dnr.state.mn.us/permits/invasive_species/index.html</w:t>
        </w:r>
      </w:hyperlink>
    </w:p>
    <w:p w14:paraId="0E8519B8" w14:textId="77777777" w:rsidR="00FB220B" w:rsidRDefault="00FB220B" w:rsidP="00FB220B">
      <w:pPr>
        <w:pStyle w:val="NormalWeb"/>
        <w:spacing w:before="0" w:beforeAutospacing="0" w:after="150" w:afterAutospacing="0"/>
        <w:rPr>
          <w:rFonts w:ascii="Times New Roman" w:hAnsi="Times New Roman"/>
          <w:color w:val="000000"/>
          <w:sz w:val="24"/>
          <w:szCs w:val="24"/>
        </w:rPr>
      </w:pPr>
      <w:r>
        <w:rPr>
          <w:rFonts w:ascii="Times New Roman" w:hAnsi="Times New Roman"/>
          <w:color w:val="000000"/>
          <w:sz w:val="24"/>
          <w:szCs w:val="24"/>
        </w:rPr>
        <w:t>If you hire someone to move</w:t>
      </w:r>
      <w:r w:rsidRPr="00F8648D">
        <w:rPr>
          <w:rFonts w:ascii="Times New Roman" w:hAnsi="Times New Roman"/>
          <w:color w:val="000000"/>
          <w:sz w:val="24"/>
          <w:szCs w:val="24"/>
        </w:rPr>
        <w:t xml:space="preserve"> your equipment, make sure the provider is on the DNR's list of Permitted Service Providers, located online at:</w:t>
      </w:r>
      <w:r w:rsidRPr="00F8648D">
        <w:rPr>
          <w:rStyle w:val="apple-converted-space"/>
          <w:rFonts w:ascii="Times New Roman" w:hAnsi="Times New Roman"/>
          <w:color w:val="000000"/>
          <w:sz w:val="24"/>
          <w:szCs w:val="24"/>
        </w:rPr>
        <w:t xml:space="preserve"> </w:t>
      </w:r>
      <w:hyperlink r:id="rId26" w:history="1">
        <w:r w:rsidRPr="00D1701B">
          <w:rPr>
            <w:rStyle w:val="Hyperlink"/>
            <w:rFonts w:ascii="Times New Roman" w:hAnsi="Times New Roman"/>
            <w:color w:val="auto"/>
            <w:sz w:val="24"/>
            <w:szCs w:val="24"/>
            <w:u w:val="none"/>
          </w:rPr>
          <w:t>https://webapps15.dnr.state.mn.us/ais_business_training/lake_service_provider_permits/public_website_list</w:t>
        </w:r>
      </w:hyperlink>
      <w:r w:rsidRPr="00D1701B">
        <w:rPr>
          <w:rStyle w:val="apple-converted-space"/>
          <w:rFonts w:ascii="Times New Roman" w:hAnsi="Times New Roman"/>
          <w:sz w:val="24"/>
          <w:szCs w:val="24"/>
        </w:rPr>
        <w:t>.</w:t>
      </w:r>
      <w:r w:rsidRPr="00F8648D">
        <w:rPr>
          <w:rStyle w:val="apple-converted-space"/>
          <w:rFonts w:ascii="Times New Roman" w:hAnsi="Times New Roman"/>
          <w:color w:val="000000"/>
          <w:sz w:val="24"/>
          <w:szCs w:val="24"/>
        </w:rPr>
        <w:t xml:space="preserve">  </w:t>
      </w:r>
      <w:r>
        <w:rPr>
          <w:rFonts w:ascii="Times New Roman" w:hAnsi="Times New Roman"/>
          <w:color w:val="000000"/>
          <w:sz w:val="24"/>
          <w:szCs w:val="24"/>
        </w:rPr>
        <w:t>(</w:t>
      </w:r>
      <w:proofErr w:type="gramStart"/>
      <w:r>
        <w:rPr>
          <w:rFonts w:ascii="Times New Roman" w:hAnsi="Times New Roman"/>
          <w:color w:val="000000"/>
          <w:sz w:val="24"/>
          <w:szCs w:val="24"/>
        </w:rPr>
        <w:t>L</w:t>
      </w:r>
      <w:r w:rsidRPr="00F8648D">
        <w:rPr>
          <w:rFonts w:ascii="Times New Roman" w:hAnsi="Times New Roman"/>
          <w:color w:val="000000"/>
          <w:sz w:val="24"/>
          <w:szCs w:val="24"/>
        </w:rPr>
        <w:t>ist is organized by county</w:t>
      </w:r>
      <w:proofErr w:type="gramEnd"/>
      <w:r w:rsidRPr="00F8648D">
        <w:rPr>
          <w:rFonts w:ascii="Times New Roman" w:hAnsi="Times New Roman"/>
          <w:color w:val="000000"/>
          <w:sz w:val="24"/>
          <w:szCs w:val="24"/>
        </w:rPr>
        <w:t>). </w:t>
      </w:r>
    </w:p>
    <w:p w14:paraId="23386690" w14:textId="77777777" w:rsidR="00FB220B" w:rsidRPr="000B7373" w:rsidRDefault="00FB220B" w:rsidP="00FB220B">
      <w:pPr>
        <w:pStyle w:val="NormalWeb"/>
        <w:shd w:val="clear" w:color="auto" w:fill="FFFFFF"/>
        <w:spacing w:before="0" w:beforeAutospacing="0" w:after="225" w:afterAutospacing="0"/>
        <w:ind w:right="150"/>
        <w:rPr>
          <w:rFonts w:ascii="Times New Roman" w:hAnsi="Times New Roman"/>
          <w:color w:val="000000"/>
          <w:sz w:val="24"/>
          <w:szCs w:val="24"/>
        </w:rPr>
      </w:pPr>
      <w:r w:rsidRPr="00C33F4E">
        <w:rPr>
          <w:rFonts w:ascii="Times New Roman" w:hAnsi="Times New Roman"/>
          <w:b/>
          <w:i/>
          <w:color w:val="000000"/>
          <w:sz w:val="24"/>
          <w:szCs w:val="24"/>
        </w:rPr>
        <w:t>To find out if a lake is infested with invasive species</w:t>
      </w:r>
      <w:r>
        <w:rPr>
          <w:rFonts w:ascii="Times New Roman" w:hAnsi="Times New Roman"/>
          <w:b/>
          <w:color w:val="000000"/>
          <w:sz w:val="24"/>
          <w:szCs w:val="24"/>
        </w:rPr>
        <w:t>,</w:t>
      </w:r>
      <w:r>
        <w:rPr>
          <w:rFonts w:ascii="Times New Roman" w:hAnsi="Times New Roman"/>
          <w:color w:val="000000"/>
          <w:sz w:val="24"/>
          <w:szCs w:val="24"/>
        </w:rPr>
        <w:t xml:space="preserve"> check the </w:t>
      </w:r>
      <w:r w:rsidRPr="00F8648D">
        <w:rPr>
          <w:rFonts w:ascii="Times New Roman" w:hAnsi="Times New Roman"/>
          <w:color w:val="000000"/>
          <w:sz w:val="24"/>
          <w:szCs w:val="24"/>
        </w:rPr>
        <w:t xml:space="preserve">DNR Infested Waters List </w:t>
      </w:r>
      <w:r w:rsidRPr="00861A79">
        <w:rPr>
          <w:rFonts w:ascii="Times New Roman" w:hAnsi="Times New Roman"/>
          <w:sz w:val="24"/>
          <w:szCs w:val="24"/>
        </w:rPr>
        <w:t xml:space="preserve">at </w:t>
      </w:r>
      <w:hyperlink r:id="rId27" w:history="1">
        <w:r w:rsidRPr="00861A79">
          <w:rPr>
            <w:rStyle w:val="Hyperlink"/>
            <w:rFonts w:ascii="Times New Roman" w:hAnsi="Times New Roman"/>
            <w:color w:val="auto"/>
            <w:sz w:val="24"/>
            <w:szCs w:val="24"/>
            <w:u w:val="none"/>
          </w:rPr>
          <w:t>http://www.dnr.state.mn.us/invasives/ais/infested.html</w:t>
        </w:r>
      </w:hyperlink>
    </w:p>
    <w:p w14:paraId="45C35710" w14:textId="77777777" w:rsidR="00FB220B" w:rsidRDefault="00FB220B" w:rsidP="00FB220B">
      <w:pPr>
        <w:rPr>
          <w:rFonts w:ascii="Times New Roman" w:hAnsi="Times New Roman" w:cs="Times New Roman"/>
        </w:rPr>
      </w:pPr>
    </w:p>
    <w:p w14:paraId="71EFD5DA" w14:textId="77777777" w:rsidR="00FB220B" w:rsidRPr="002B0D1B" w:rsidRDefault="00FB220B" w:rsidP="00FB220B">
      <w:pPr>
        <w:rPr>
          <w:rFonts w:ascii="Times New Roman" w:hAnsi="Times New Roman" w:cs="Times New Roman"/>
          <w:color w:val="000000" w:themeColor="text1"/>
        </w:rPr>
      </w:pPr>
      <w:r w:rsidRPr="002B0D1B">
        <w:rPr>
          <w:rFonts w:ascii="Times New Roman" w:hAnsi="Times New Roman" w:cs="Times New Roman"/>
          <w:color w:val="000000" w:themeColor="text1"/>
        </w:rPr>
        <w:t>Source:</w:t>
      </w:r>
    </w:p>
    <w:p w14:paraId="18EC129F" w14:textId="77777777" w:rsidR="00FB220B" w:rsidRPr="002B0D1B" w:rsidRDefault="001D74D5" w:rsidP="00FB220B">
      <w:pPr>
        <w:rPr>
          <w:rFonts w:ascii="Times New Roman" w:hAnsi="Times New Roman" w:cs="Times New Roman"/>
          <w:color w:val="000000" w:themeColor="text1"/>
        </w:rPr>
      </w:pPr>
      <w:hyperlink r:id="rId28" w:history="1">
        <w:r w:rsidR="00FB220B" w:rsidRPr="002B0D1B">
          <w:rPr>
            <w:rStyle w:val="Hyperlink"/>
            <w:rFonts w:ascii="Times New Roman" w:hAnsi="Times New Roman" w:cs="Times New Roman"/>
            <w:color w:val="000000" w:themeColor="text1"/>
            <w:u w:val="none"/>
          </w:rPr>
          <w:t>http://www3.extension.umn.edu/county/itasca/county-natural-resource-educator/article/information-moving-docks-lifts-and-equipment-itasca-county</w:t>
        </w:r>
      </w:hyperlink>
    </w:p>
    <w:p w14:paraId="33930C25" w14:textId="77777777" w:rsidR="00FB220B" w:rsidRPr="002B0D1B" w:rsidRDefault="00FB220B" w:rsidP="00FB220B">
      <w:pPr>
        <w:rPr>
          <w:color w:val="000000" w:themeColor="text1"/>
        </w:rPr>
      </w:pPr>
    </w:p>
    <w:p w14:paraId="2B45ABA1" w14:textId="77777777" w:rsidR="00FB220B" w:rsidRPr="002B0D1B" w:rsidRDefault="001D74D5" w:rsidP="00FB220B">
      <w:pPr>
        <w:rPr>
          <w:color w:val="000000" w:themeColor="text1"/>
        </w:rPr>
      </w:pPr>
      <w:hyperlink r:id="rId29" w:history="1">
        <w:r w:rsidR="00FB220B" w:rsidRPr="002B0D1B">
          <w:rPr>
            <w:rStyle w:val="Hyperlink"/>
            <w:color w:val="000000" w:themeColor="text1"/>
            <w:u w:val="none"/>
          </w:rPr>
          <w:t>http://www.hubbardcolamn.org/uploads/3/4/5/6/34563649/ais_lake_monitoring_early_detection_plan._final_version_._6.17.2016.pdf</w:t>
        </w:r>
      </w:hyperlink>
    </w:p>
    <w:p w14:paraId="2AD5FE34" w14:textId="77777777" w:rsidR="00FB220B" w:rsidRDefault="00FB220B" w:rsidP="00FB220B">
      <w:pPr>
        <w:rPr>
          <w:color w:val="000000" w:themeColor="text1"/>
        </w:rPr>
      </w:pPr>
    </w:p>
    <w:p w14:paraId="25493025" w14:textId="77777777" w:rsidR="003524A2" w:rsidRDefault="003524A2" w:rsidP="007D1E2A">
      <w:pPr>
        <w:rPr>
          <w:color w:val="000000" w:themeColor="text1"/>
        </w:rPr>
      </w:pPr>
    </w:p>
    <w:p w14:paraId="0991840A" w14:textId="2A238EBF" w:rsidR="000B6014" w:rsidRPr="00B2083D" w:rsidRDefault="00A2055E" w:rsidP="007D1E2A">
      <w:pPr>
        <w:rPr>
          <w:rFonts w:ascii="Times New Roman" w:eastAsia="Times New Roman" w:hAnsi="Times New Roman" w:cs="Times New Roman"/>
          <w:b/>
          <w:color w:val="000000"/>
        </w:rPr>
      </w:pPr>
      <w:r w:rsidRPr="00B2083D">
        <w:rPr>
          <w:rFonts w:ascii="Times New Roman" w:eastAsia="Times New Roman" w:hAnsi="Times New Roman" w:cs="Times New Roman"/>
          <w:b/>
          <w:color w:val="000000"/>
        </w:rPr>
        <w:t>ATTACHMENTS</w:t>
      </w:r>
      <w:r w:rsidR="00C133FD">
        <w:rPr>
          <w:rFonts w:ascii="Times New Roman" w:eastAsia="Times New Roman" w:hAnsi="Times New Roman" w:cs="Times New Roman"/>
          <w:b/>
          <w:color w:val="000000"/>
        </w:rPr>
        <w:t xml:space="preserve"> AND WEB LINKS</w:t>
      </w:r>
      <w:r w:rsidRPr="00B2083D">
        <w:rPr>
          <w:rFonts w:ascii="Times New Roman" w:eastAsia="Times New Roman" w:hAnsi="Times New Roman" w:cs="Times New Roman"/>
          <w:b/>
          <w:color w:val="000000"/>
        </w:rPr>
        <w:t xml:space="preserve">:  </w:t>
      </w:r>
    </w:p>
    <w:p w14:paraId="49D5876E" w14:textId="77777777" w:rsidR="00A2055E" w:rsidRDefault="00A2055E" w:rsidP="007D1E2A">
      <w:pPr>
        <w:rPr>
          <w:rFonts w:ascii="Times New Roman" w:eastAsia="Times New Roman" w:hAnsi="Times New Roman" w:cs="Times New Roman"/>
          <w:color w:val="000000"/>
        </w:rPr>
      </w:pPr>
    </w:p>
    <w:p w14:paraId="4D006378" w14:textId="3EC82CBC" w:rsidR="00996455" w:rsidRDefault="000160F6" w:rsidP="007D1E2A">
      <w:pPr>
        <w:rPr>
          <w:rFonts w:ascii="Times New Roman" w:eastAsia="Times New Roman" w:hAnsi="Times New Roman" w:cs="Times New Roman"/>
          <w:color w:val="000000"/>
        </w:rPr>
      </w:pPr>
      <w:r>
        <w:rPr>
          <w:rFonts w:ascii="Times New Roman" w:eastAsia="Times New Roman" w:hAnsi="Times New Roman" w:cs="Times New Roman"/>
          <w:color w:val="000000"/>
        </w:rPr>
        <w:t>A)</w:t>
      </w:r>
      <w:r>
        <w:rPr>
          <w:rFonts w:ascii="Times New Roman" w:eastAsia="Times New Roman" w:hAnsi="Times New Roman" w:cs="Times New Roman"/>
          <w:color w:val="000000"/>
        </w:rPr>
        <w:tab/>
      </w:r>
      <w:r w:rsidR="00A2055E">
        <w:rPr>
          <w:rFonts w:ascii="Times New Roman" w:eastAsia="Times New Roman" w:hAnsi="Times New Roman" w:cs="Times New Roman"/>
          <w:color w:val="000000"/>
        </w:rPr>
        <w:t>Sample Letter to Provide to Guests</w:t>
      </w:r>
      <w:r w:rsidR="00142114">
        <w:rPr>
          <w:rFonts w:ascii="Times New Roman" w:eastAsia="Times New Roman" w:hAnsi="Times New Roman" w:cs="Times New Roman"/>
          <w:color w:val="000000"/>
        </w:rPr>
        <w:t xml:space="preserve"> </w:t>
      </w:r>
      <w:r w:rsidR="00785D0B">
        <w:rPr>
          <w:rFonts w:ascii="Times New Roman" w:eastAsia="Times New Roman" w:hAnsi="Times New Roman" w:cs="Times New Roman"/>
          <w:color w:val="000000"/>
        </w:rPr>
        <w:t>(page 7)</w:t>
      </w:r>
    </w:p>
    <w:p w14:paraId="1FB96F6A" w14:textId="411CA023" w:rsidR="00A2055E" w:rsidRDefault="00996455" w:rsidP="00142114">
      <w:pPr>
        <w:ind w:firstLine="720"/>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online</w:t>
      </w:r>
      <w:proofErr w:type="gramEnd"/>
      <w:r>
        <w:rPr>
          <w:rFonts w:ascii="Times New Roman" w:eastAsia="Times New Roman" w:hAnsi="Times New Roman" w:cs="Times New Roman"/>
          <w:color w:val="000000"/>
        </w:rPr>
        <w:t xml:space="preserve"> at: </w:t>
      </w:r>
      <w:r w:rsidR="00142114" w:rsidRPr="004917E6">
        <w:t>https://www.dnr.state.mn.us/invasives/resorts_and_campgrounds.html</w:t>
      </w:r>
    </w:p>
    <w:p w14:paraId="36874245" w14:textId="77777777" w:rsidR="00A67DFA" w:rsidRDefault="00A67DFA" w:rsidP="007D1E2A">
      <w:pPr>
        <w:rPr>
          <w:rFonts w:ascii="Times New Roman" w:eastAsia="Times New Roman" w:hAnsi="Times New Roman" w:cs="Times New Roman"/>
          <w:color w:val="000000"/>
        </w:rPr>
      </w:pPr>
    </w:p>
    <w:p w14:paraId="02A20446" w14:textId="2068FFE4" w:rsidR="00142114" w:rsidRDefault="000160F6" w:rsidP="00A67DFA">
      <w:pPr>
        <w:rPr>
          <w:rFonts w:ascii="Times New Roman" w:eastAsia="Times New Roman" w:hAnsi="Times New Roman" w:cs="Times New Roman"/>
          <w:color w:val="000000"/>
        </w:rPr>
      </w:pPr>
      <w:r>
        <w:rPr>
          <w:rFonts w:ascii="Times New Roman" w:eastAsia="Times New Roman" w:hAnsi="Times New Roman" w:cs="Times New Roman"/>
          <w:color w:val="000000"/>
        </w:rPr>
        <w:t>B)</w:t>
      </w:r>
      <w:r>
        <w:rPr>
          <w:rFonts w:ascii="Times New Roman" w:eastAsia="Times New Roman" w:hAnsi="Times New Roman" w:cs="Times New Roman"/>
          <w:color w:val="000000"/>
        </w:rPr>
        <w:tab/>
      </w:r>
      <w:r w:rsidR="00A67DFA">
        <w:rPr>
          <w:rFonts w:ascii="Times New Roman" w:eastAsia="Times New Roman" w:hAnsi="Times New Roman" w:cs="Times New Roman"/>
          <w:color w:val="000000"/>
        </w:rPr>
        <w:t>Water Access Signs</w:t>
      </w:r>
      <w:r w:rsidR="00C133FD">
        <w:rPr>
          <w:rFonts w:ascii="Times New Roman" w:eastAsia="Times New Roman" w:hAnsi="Times New Roman" w:cs="Times New Roman"/>
          <w:color w:val="000000"/>
        </w:rPr>
        <w:t xml:space="preserve"> (FREE)</w:t>
      </w:r>
      <w:r w:rsidR="00A67DFA">
        <w:rPr>
          <w:rFonts w:ascii="Times New Roman" w:eastAsia="Times New Roman" w:hAnsi="Times New Roman" w:cs="Times New Roman"/>
          <w:color w:val="000000"/>
        </w:rPr>
        <w:t xml:space="preserve"> – examples from DNR</w:t>
      </w:r>
      <w:r w:rsidR="00785D0B">
        <w:rPr>
          <w:rFonts w:ascii="Times New Roman" w:eastAsia="Times New Roman" w:hAnsi="Times New Roman" w:cs="Times New Roman"/>
          <w:color w:val="000000"/>
        </w:rPr>
        <w:t xml:space="preserve"> (page 8-9)</w:t>
      </w:r>
    </w:p>
    <w:p w14:paraId="09E52348" w14:textId="4F28FFEB" w:rsidR="00A67DFA" w:rsidRDefault="00142114" w:rsidP="00142114">
      <w:pPr>
        <w:ind w:firstLine="720"/>
        <w:rPr>
          <w:rFonts w:ascii="Times New Roman" w:eastAsia="Times New Roman" w:hAnsi="Times New Roman" w:cs="Times New Roman"/>
          <w:color w:val="000000"/>
        </w:rPr>
      </w:pPr>
      <w:r>
        <w:rPr>
          <w:rFonts w:ascii="Times New Roman" w:eastAsia="Times New Roman" w:hAnsi="Times New Roman" w:cs="Times New Roman"/>
          <w:color w:val="000000"/>
        </w:rPr>
        <w:t xml:space="preserve">Online at:  </w:t>
      </w:r>
      <w:r w:rsidRPr="00142114">
        <w:rPr>
          <w:rFonts w:ascii="Times New Roman" w:eastAsia="Times New Roman" w:hAnsi="Times New Roman" w:cs="Times New Roman"/>
          <w:color w:val="000000"/>
        </w:rPr>
        <w:t>https://www.dnr.state.mn.us/invasives/ais/prevention/ais_signs.html</w:t>
      </w:r>
    </w:p>
    <w:p w14:paraId="18B7F54B" w14:textId="77777777" w:rsidR="000160F6" w:rsidRDefault="000160F6" w:rsidP="00A67DFA">
      <w:pPr>
        <w:rPr>
          <w:rFonts w:ascii="Times New Roman" w:eastAsia="Times New Roman" w:hAnsi="Times New Roman" w:cs="Times New Roman"/>
          <w:color w:val="000000"/>
        </w:rPr>
      </w:pPr>
    </w:p>
    <w:p w14:paraId="644A0F9E" w14:textId="772D8E43" w:rsidR="000160F6" w:rsidRDefault="000160F6" w:rsidP="00785D0B">
      <w:pPr>
        <w:ind w:right="-360"/>
        <w:rPr>
          <w:rFonts w:ascii="Times New Roman" w:eastAsia="Times New Roman" w:hAnsi="Times New Roman" w:cs="Times New Roman"/>
          <w:color w:val="000000"/>
        </w:rPr>
      </w:pPr>
      <w:r>
        <w:rPr>
          <w:rFonts w:ascii="Times New Roman" w:eastAsia="Times New Roman" w:hAnsi="Times New Roman" w:cs="Times New Roman"/>
          <w:color w:val="000000"/>
        </w:rPr>
        <w:t>C)</w:t>
      </w:r>
      <w:r>
        <w:rPr>
          <w:rFonts w:ascii="Times New Roman" w:eastAsia="Times New Roman" w:hAnsi="Times New Roman" w:cs="Times New Roman"/>
          <w:color w:val="000000"/>
        </w:rPr>
        <w:tab/>
        <w:t>DNR Order Form for AIS Edu</w:t>
      </w:r>
      <w:r w:rsidR="00996455">
        <w:rPr>
          <w:rFonts w:ascii="Times New Roman" w:eastAsia="Times New Roman" w:hAnsi="Times New Roman" w:cs="Times New Roman"/>
          <w:color w:val="000000"/>
        </w:rPr>
        <w:t>cational Materials noted below</w:t>
      </w:r>
      <w:r w:rsidR="00C133FD">
        <w:rPr>
          <w:rFonts w:ascii="Times New Roman" w:eastAsia="Times New Roman" w:hAnsi="Times New Roman" w:cs="Times New Roman"/>
          <w:color w:val="000000"/>
        </w:rPr>
        <w:t xml:space="preserve"> (MANY FREE)</w:t>
      </w:r>
      <w:r w:rsidR="00785D0B">
        <w:rPr>
          <w:rFonts w:ascii="Times New Roman" w:eastAsia="Times New Roman" w:hAnsi="Times New Roman" w:cs="Times New Roman"/>
          <w:color w:val="000000"/>
        </w:rPr>
        <w:t xml:space="preserve"> (Page 10-11)</w:t>
      </w:r>
    </w:p>
    <w:p w14:paraId="27F3F0EE" w14:textId="31A8E376" w:rsidR="00A2055E" w:rsidRDefault="00996455" w:rsidP="007D1E2A">
      <w:pPr>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Online at:  </w:t>
      </w:r>
      <w:r w:rsidR="00B6610A" w:rsidRPr="00B6610A">
        <w:rPr>
          <w:rFonts w:ascii="Times New Roman" w:eastAsia="Times New Roman" w:hAnsi="Times New Roman" w:cs="Times New Roman"/>
          <w:color w:val="000000"/>
        </w:rPr>
        <w:t>https://www.dnr.state.mn.us/invasives/ais/outreach.html</w:t>
      </w:r>
    </w:p>
    <w:p w14:paraId="2A774002" w14:textId="3BDF4E11" w:rsidR="00996455" w:rsidRDefault="00996455" w:rsidP="007D1E2A">
      <w:pPr>
        <w:rPr>
          <w:rFonts w:ascii="Times New Roman" w:eastAsia="Times New Roman" w:hAnsi="Times New Roman" w:cs="Times New Roman"/>
          <w:color w:val="000000"/>
        </w:rPr>
      </w:pPr>
      <w:r>
        <w:rPr>
          <w:rFonts w:ascii="Times New Roman" w:eastAsia="Times New Roman" w:hAnsi="Times New Roman" w:cs="Times New Roman"/>
          <w:color w:val="000000"/>
        </w:rPr>
        <w:tab/>
      </w:r>
    </w:p>
    <w:p w14:paraId="523F306B" w14:textId="40BFC572" w:rsidR="00A67DFA" w:rsidRDefault="000160F6" w:rsidP="007D1E2A">
      <w:pPr>
        <w:rPr>
          <w:rFonts w:ascii="Times New Roman" w:eastAsia="Times New Roman" w:hAnsi="Times New Roman" w:cs="Times New Roman"/>
          <w:color w:val="000000"/>
        </w:rPr>
      </w:pPr>
      <w:r>
        <w:rPr>
          <w:rFonts w:ascii="Times New Roman" w:eastAsia="Times New Roman" w:hAnsi="Times New Roman" w:cs="Times New Roman"/>
          <w:color w:val="000000"/>
        </w:rPr>
        <w:t>D)</w:t>
      </w:r>
      <w:r>
        <w:rPr>
          <w:rFonts w:ascii="Times New Roman" w:eastAsia="Times New Roman" w:hAnsi="Times New Roman" w:cs="Times New Roman"/>
          <w:color w:val="000000"/>
        </w:rPr>
        <w:tab/>
      </w:r>
      <w:r w:rsidR="00A67DFA">
        <w:rPr>
          <w:rFonts w:ascii="Times New Roman" w:eastAsia="Times New Roman" w:hAnsi="Times New Roman" w:cs="Times New Roman"/>
          <w:color w:val="000000"/>
        </w:rPr>
        <w:t>Educational Materials</w:t>
      </w:r>
      <w:r w:rsidR="00C133FD">
        <w:rPr>
          <w:rFonts w:ascii="Times New Roman" w:eastAsia="Times New Roman" w:hAnsi="Times New Roman" w:cs="Times New Roman"/>
          <w:color w:val="000000"/>
        </w:rPr>
        <w:t xml:space="preserve"> attached</w:t>
      </w:r>
      <w:r w:rsidR="00A67DFA">
        <w:rPr>
          <w:rFonts w:ascii="Times New Roman" w:eastAsia="Times New Roman" w:hAnsi="Times New Roman" w:cs="Times New Roman"/>
          <w:color w:val="000000"/>
        </w:rPr>
        <w:t>:</w:t>
      </w:r>
    </w:p>
    <w:p w14:paraId="39298A4E" w14:textId="79626630" w:rsidR="00A67DFA" w:rsidRDefault="00A67DFA" w:rsidP="007D1E2A">
      <w:pPr>
        <w:rPr>
          <w:rFonts w:ascii="Times New Roman" w:eastAsia="Times New Roman" w:hAnsi="Times New Roman" w:cs="Times New Roman"/>
          <w:color w:val="000000"/>
        </w:rPr>
      </w:pPr>
      <w:r>
        <w:rPr>
          <w:rFonts w:ascii="Times New Roman" w:eastAsia="Times New Roman" w:hAnsi="Times New Roman" w:cs="Times New Roman"/>
          <w:color w:val="000000"/>
        </w:rPr>
        <w:tab/>
      </w:r>
      <w:r w:rsidR="000160F6">
        <w:rPr>
          <w:rFonts w:ascii="Times New Roman" w:eastAsia="Times New Roman" w:hAnsi="Times New Roman" w:cs="Times New Roman"/>
          <w:color w:val="000000"/>
        </w:rPr>
        <w:tab/>
      </w:r>
      <w:r>
        <w:rPr>
          <w:rFonts w:ascii="Times New Roman" w:eastAsia="Times New Roman" w:hAnsi="Times New Roman" w:cs="Times New Roman"/>
          <w:color w:val="000000"/>
        </w:rPr>
        <w:t>Help Protect Minnesota Waters</w:t>
      </w:r>
    </w:p>
    <w:p w14:paraId="1B0A1FBC" w14:textId="4EF747F5" w:rsidR="00A67DFA" w:rsidRDefault="00A67DFA" w:rsidP="007D1E2A">
      <w:pPr>
        <w:rPr>
          <w:rFonts w:ascii="Times New Roman" w:eastAsia="Times New Roman" w:hAnsi="Times New Roman" w:cs="Times New Roman"/>
          <w:color w:val="000000"/>
        </w:rPr>
      </w:pPr>
      <w:r>
        <w:rPr>
          <w:rFonts w:ascii="Times New Roman" w:eastAsia="Times New Roman" w:hAnsi="Times New Roman" w:cs="Times New Roman"/>
          <w:color w:val="000000"/>
        </w:rPr>
        <w:tab/>
      </w:r>
      <w:r w:rsidR="000160F6">
        <w:rPr>
          <w:rFonts w:ascii="Times New Roman" w:eastAsia="Times New Roman" w:hAnsi="Times New Roman" w:cs="Times New Roman"/>
          <w:color w:val="000000"/>
        </w:rPr>
        <w:tab/>
      </w:r>
      <w:r>
        <w:rPr>
          <w:rFonts w:ascii="Times New Roman" w:eastAsia="Times New Roman" w:hAnsi="Times New Roman" w:cs="Times New Roman"/>
          <w:color w:val="000000"/>
        </w:rPr>
        <w:t>Stop Aquatic Hitchhikers!</w:t>
      </w:r>
    </w:p>
    <w:p w14:paraId="78D242B7" w14:textId="7F905A0B" w:rsidR="00A67DFA" w:rsidRDefault="00A67DFA" w:rsidP="007D1E2A">
      <w:pPr>
        <w:rPr>
          <w:rFonts w:ascii="Times New Roman" w:eastAsia="Times New Roman" w:hAnsi="Times New Roman" w:cs="Times New Roman"/>
          <w:color w:val="000000"/>
        </w:rPr>
      </w:pPr>
      <w:r>
        <w:rPr>
          <w:rFonts w:ascii="Times New Roman" w:eastAsia="Times New Roman" w:hAnsi="Times New Roman" w:cs="Times New Roman"/>
          <w:color w:val="000000"/>
        </w:rPr>
        <w:tab/>
      </w:r>
      <w:r w:rsidR="000160F6">
        <w:rPr>
          <w:rFonts w:ascii="Times New Roman" w:eastAsia="Times New Roman" w:hAnsi="Times New Roman" w:cs="Times New Roman"/>
          <w:color w:val="000000"/>
        </w:rPr>
        <w:tab/>
      </w:r>
      <w:r>
        <w:rPr>
          <w:rFonts w:ascii="Times New Roman" w:eastAsia="Times New Roman" w:hAnsi="Times New Roman" w:cs="Times New Roman"/>
          <w:color w:val="000000"/>
        </w:rPr>
        <w:t xml:space="preserve">ID Cards for: </w:t>
      </w:r>
    </w:p>
    <w:p w14:paraId="637383BD" w14:textId="35566808" w:rsidR="00A67DFA" w:rsidRPr="000160F6" w:rsidRDefault="00A67DFA" w:rsidP="000160F6">
      <w:pPr>
        <w:pStyle w:val="ListParagraph"/>
        <w:numPr>
          <w:ilvl w:val="0"/>
          <w:numId w:val="5"/>
        </w:numPr>
        <w:rPr>
          <w:rFonts w:ascii="Times New Roman" w:eastAsia="Times New Roman" w:hAnsi="Times New Roman" w:cs="Times New Roman"/>
          <w:color w:val="000000"/>
        </w:rPr>
      </w:pPr>
      <w:r w:rsidRPr="000160F6">
        <w:rPr>
          <w:rFonts w:ascii="Times New Roman" w:eastAsia="Times New Roman" w:hAnsi="Times New Roman" w:cs="Times New Roman"/>
          <w:color w:val="000000"/>
        </w:rPr>
        <w:t xml:space="preserve">Spiny and Fishhook </w:t>
      </w:r>
      <w:proofErr w:type="spellStart"/>
      <w:r w:rsidRPr="000160F6">
        <w:rPr>
          <w:rFonts w:ascii="Times New Roman" w:eastAsia="Times New Roman" w:hAnsi="Times New Roman" w:cs="Times New Roman"/>
          <w:color w:val="000000"/>
        </w:rPr>
        <w:t>Waterflea</w:t>
      </w:r>
      <w:proofErr w:type="spellEnd"/>
      <w:r w:rsidRPr="000160F6">
        <w:rPr>
          <w:rFonts w:ascii="Times New Roman" w:eastAsia="Times New Roman" w:hAnsi="Times New Roman" w:cs="Times New Roman"/>
          <w:color w:val="000000"/>
        </w:rPr>
        <w:t xml:space="preserve"> WATCH</w:t>
      </w:r>
    </w:p>
    <w:p w14:paraId="4EE1D6FE" w14:textId="098514B4" w:rsidR="00A67DFA" w:rsidRPr="000160F6" w:rsidRDefault="000160F6" w:rsidP="000160F6">
      <w:pPr>
        <w:pStyle w:val="ListParagraph"/>
        <w:numPr>
          <w:ilvl w:val="0"/>
          <w:numId w:val="5"/>
        </w:numPr>
        <w:rPr>
          <w:rFonts w:ascii="Times New Roman" w:eastAsia="Times New Roman" w:hAnsi="Times New Roman" w:cs="Times New Roman"/>
          <w:color w:val="000000"/>
        </w:rPr>
      </w:pPr>
      <w:r w:rsidRPr="000160F6">
        <w:rPr>
          <w:rFonts w:ascii="Times New Roman" w:eastAsia="Times New Roman" w:hAnsi="Times New Roman" w:cs="Times New Roman"/>
          <w:color w:val="000000"/>
        </w:rPr>
        <w:t>Curly Pondweed WATCH</w:t>
      </w:r>
    </w:p>
    <w:p w14:paraId="7F2A0169" w14:textId="04686368" w:rsidR="000160F6" w:rsidRPr="000160F6" w:rsidRDefault="000160F6" w:rsidP="000160F6">
      <w:pPr>
        <w:pStyle w:val="ListParagraph"/>
        <w:numPr>
          <w:ilvl w:val="0"/>
          <w:numId w:val="5"/>
        </w:numPr>
        <w:rPr>
          <w:rFonts w:ascii="Times New Roman" w:eastAsia="Times New Roman" w:hAnsi="Times New Roman" w:cs="Times New Roman"/>
          <w:color w:val="000000"/>
        </w:rPr>
      </w:pPr>
      <w:r w:rsidRPr="000160F6">
        <w:rPr>
          <w:rFonts w:ascii="Times New Roman" w:eastAsia="Times New Roman" w:hAnsi="Times New Roman" w:cs="Times New Roman"/>
          <w:color w:val="000000"/>
        </w:rPr>
        <w:t xml:space="preserve">Eurasian </w:t>
      </w:r>
      <w:proofErr w:type="spellStart"/>
      <w:r w:rsidRPr="000160F6">
        <w:rPr>
          <w:rFonts w:ascii="Times New Roman" w:eastAsia="Times New Roman" w:hAnsi="Times New Roman" w:cs="Times New Roman"/>
          <w:color w:val="000000"/>
        </w:rPr>
        <w:t>Watermilfoil</w:t>
      </w:r>
      <w:proofErr w:type="spellEnd"/>
      <w:r w:rsidRPr="000160F6">
        <w:rPr>
          <w:rFonts w:ascii="Times New Roman" w:eastAsia="Times New Roman" w:hAnsi="Times New Roman" w:cs="Times New Roman"/>
          <w:color w:val="000000"/>
        </w:rPr>
        <w:t xml:space="preserve"> WATCH</w:t>
      </w:r>
    </w:p>
    <w:p w14:paraId="51780519" w14:textId="0B28F6B0" w:rsidR="000160F6" w:rsidRPr="000160F6" w:rsidRDefault="000160F6" w:rsidP="000160F6">
      <w:pPr>
        <w:pStyle w:val="ListParagraph"/>
        <w:numPr>
          <w:ilvl w:val="0"/>
          <w:numId w:val="5"/>
        </w:numPr>
        <w:rPr>
          <w:rFonts w:ascii="Times New Roman" w:eastAsia="Times New Roman" w:hAnsi="Times New Roman" w:cs="Times New Roman"/>
          <w:color w:val="000000"/>
        </w:rPr>
      </w:pPr>
      <w:r w:rsidRPr="000160F6">
        <w:rPr>
          <w:rFonts w:ascii="Times New Roman" w:eastAsia="Times New Roman" w:hAnsi="Times New Roman" w:cs="Times New Roman"/>
          <w:color w:val="000000"/>
        </w:rPr>
        <w:t>Starry Stonewort WATCH</w:t>
      </w:r>
    </w:p>
    <w:p w14:paraId="33BA3FA9" w14:textId="4F078B44" w:rsidR="000160F6" w:rsidRPr="000160F6" w:rsidRDefault="000160F6" w:rsidP="000160F6">
      <w:pPr>
        <w:pStyle w:val="ListParagraph"/>
        <w:numPr>
          <w:ilvl w:val="0"/>
          <w:numId w:val="5"/>
        </w:numPr>
        <w:rPr>
          <w:rFonts w:ascii="Times New Roman" w:eastAsia="Times New Roman" w:hAnsi="Times New Roman" w:cs="Times New Roman"/>
          <w:color w:val="000000"/>
        </w:rPr>
      </w:pPr>
      <w:r w:rsidRPr="000160F6">
        <w:rPr>
          <w:rFonts w:ascii="Times New Roman" w:eastAsia="Times New Roman" w:hAnsi="Times New Roman" w:cs="Times New Roman"/>
          <w:color w:val="000000"/>
        </w:rPr>
        <w:t>Faucet Snail WATCH</w:t>
      </w:r>
    </w:p>
    <w:p w14:paraId="3D8C6B92" w14:textId="6F7697A0" w:rsidR="000160F6" w:rsidRPr="000160F6" w:rsidRDefault="000160F6" w:rsidP="000160F6">
      <w:pPr>
        <w:pStyle w:val="ListParagraph"/>
        <w:numPr>
          <w:ilvl w:val="0"/>
          <w:numId w:val="5"/>
        </w:numPr>
        <w:rPr>
          <w:rFonts w:ascii="Times New Roman" w:eastAsia="Times New Roman" w:hAnsi="Times New Roman" w:cs="Times New Roman"/>
          <w:color w:val="000000"/>
        </w:rPr>
      </w:pPr>
      <w:r w:rsidRPr="000160F6">
        <w:rPr>
          <w:rFonts w:ascii="Times New Roman" w:eastAsia="Times New Roman" w:hAnsi="Times New Roman" w:cs="Times New Roman"/>
          <w:color w:val="000000"/>
        </w:rPr>
        <w:t xml:space="preserve">Zebra and </w:t>
      </w:r>
      <w:proofErr w:type="spellStart"/>
      <w:r w:rsidRPr="000160F6">
        <w:rPr>
          <w:rFonts w:ascii="Times New Roman" w:eastAsia="Times New Roman" w:hAnsi="Times New Roman" w:cs="Times New Roman"/>
          <w:color w:val="000000"/>
        </w:rPr>
        <w:t>Quagga</w:t>
      </w:r>
      <w:proofErr w:type="spellEnd"/>
      <w:r w:rsidRPr="000160F6">
        <w:rPr>
          <w:rFonts w:ascii="Times New Roman" w:eastAsia="Times New Roman" w:hAnsi="Times New Roman" w:cs="Times New Roman"/>
          <w:color w:val="000000"/>
        </w:rPr>
        <w:t xml:space="preserve"> Mussel WATCH</w:t>
      </w:r>
    </w:p>
    <w:p w14:paraId="7FC0269D" w14:textId="77777777" w:rsidR="000160F6" w:rsidRDefault="000160F6" w:rsidP="007D1E2A">
      <w:pPr>
        <w:rPr>
          <w:rFonts w:ascii="Times New Roman" w:eastAsia="Times New Roman" w:hAnsi="Times New Roman" w:cs="Times New Roman"/>
          <w:color w:val="000000"/>
        </w:rPr>
      </w:pPr>
    </w:p>
    <w:p w14:paraId="30845F25" w14:textId="14138796" w:rsidR="00A2055E" w:rsidRDefault="000160F6" w:rsidP="007D1E2A">
      <w:pPr>
        <w:rPr>
          <w:rFonts w:ascii="Times New Roman" w:eastAsia="Times New Roman" w:hAnsi="Times New Roman" w:cs="Times New Roman"/>
          <w:color w:val="000000"/>
        </w:rPr>
      </w:pPr>
      <w:r>
        <w:rPr>
          <w:rFonts w:ascii="Times New Roman" w:eastAsia="Times New Roman" w:hAnsi="Times New Roman" w:cs="Times New Roman"/>
          <w:color w:val="000000"/>
        </w:rPr>
        <w:t>E)</w:t>
      </w:r>
      <w:r>
        <w:rPr>
          <w:rFonts w:ascii="Times New Roman" w:eastAsia="Times New Roman" w:hAnsi="Times New Roman" w:cs="Times New Roman"/>
          <w:color w:val="000000"/>
        </w:rPr>
        <w:tab/>
      </w:r>
      <w:r w:rsidR="00996455">
        <w:rPr>
          <w:rFonts w:ascii="Times New Roman" w:eastAsia="Times New Roman" w:hAnsi="Times New Roman" w:cs="Times New Roman"/>
          <w:color w:val="000000"/>
        </w:rPr>
        <w:t xml:space="preserve">AIS Identification Guide book available online: </w:t>
      </w:r>
      <w:r w:rsidR="00996455" w:rsidRPr="00996455">
        <w:rPr>
          <w:rFonts w:ascii="Times New Roman" w:eastAsia="Times New Roman" w:hAnsi="Times New Roman" w:cs="Times New Roman"/>
          <w:color w:val="000000"/>
        </w:rPr>
        <w:t>https://www.maisrc.umn.edu/ais-idguide</w:t>
      </w:r>
    </w:p>
    <w:p w14:paraId="5455A7ED" w14:textId="77777777" w:rsidR="00A2055E" w:rsidRDefault="00A2055E" w:rsidP="007D1E2A">
      <w:pPr>
        <w:rPr>
          <w:rFonts w:ascii="Times New Roman" w:eastAsia="Times New Roman" w:hAnsi="Times New Roman" w:cs="Times New Roman"/>
          <w:color w:val="000000"/>
        </w:rPr>
      </w:pPr>
    </w:p>
    <w:p w14:paraId="0E6518A2" w14:textId="77777777" w:rsidR="0042782D" w:rsidRDefault="0042782D" w:rsidP="007D1E2A"/>
    <w:p w14:paraId="0C83943E" w14:textId="77777777" w:rsidR="003D56C2" w:rsidRDefault="003D56C2" w:rsidP="007D1E2A"/>
    <w:p w14:paraId="2EDABD81" w14:textId="77777777" w:rsidR="003D56C2" w:rsidRDefault="003D56C2" w:rsidP="007D1E2A"/>
    <w:p w14:paraId="18A4D36F" w14:textId="77777777" w:rsidR="003D56C2" w:rsidRDefault="003D56C2" w:rsidP="007D1E2A"/>
    <w:p w14:paraId="06500D70" w14:textId="77777777" w:rsidR="003D56C2" w:rsidRDefault="003D56C2" w:rsidP="007D1E2A"/>
    <w:p w14:paraId="4820396F" w14:textId="77777777" w:rsidR="003D56C2" w:rsidRDefault="003D56C2" w:rsidP="007D1E2A"/>
    <w:p w14:paraId="17483690" w14:textId="77777777" w:rsidR="003D56C2" w:rsidRDefault="003D56C2" w:rsidP="007D1E2A"/>
    <w:p w14:paraId="4861E09E" w14:textId="77777777" w:rsidR="003D56C2" w:rsidRDefault="003D56C2" w:rsidP="007D1E2A"/>
    <w:p w14:paraId="6DF2F0FA" w14:textId="77777777" w:rsidR="003D56C2" w:rsidRDefault="003D56C2" w:rsidP="007D1E2A"/>
    <w:p w14:paraId="1C139006" w14:textId="77777777" w:rsidR="003D56C2" w:rsidRDefault="003D56C2" w:rsidP="007D1E2A"/>
    <w:p w14:paraId="3588EA8E" w14:textId="77777777" w:rsidR="003D56C2" w:rsidRDefault="003D56C2" w:rsidP="007D1E2A"/>
    <w:p w14:paraId="609B2226" w14:textId="77777777" w:rsidR="003D56C2" w:rsidRDefault="003D56C2" w:rsidP="007D1E2A"/>
    <w:p w14:paraId="3A7A0078" w14:textId="77777777" w:rsidR="003D56C2" w:rsidRDefault="003D56C2" w:rsidP="007D1E2A"/>
    <w:p w14:paraId="7570CE50" w14:textId="77777777" w:rsidR="003D56C2" w:rsidRDefault="003D56C2" w:rsidP="007D1E2A"/>
    <w:p w14:paraId="03A7C149" w14:textId="77777777" w:rsidR="003D56C2" w:rsidRDefault="003D56C2" w:rsidP="007D1E2A"/>
    <w:p w14:paraId="55AEC87D" w14:textId="77777777" w:rsidR="003D56C2" w:rsidRDefault="003D56C2" w:rsidP="007D1E2A"/>
    <w:p w14:paraId="2D4E3B61" w14:textId="77777777" w:rsidR="003D56C2" w:rsidRDefault="003D56C2" w:rsidP="007D1E2A"/>
    <w:p w14:paraId="2D48B528" w14:textId="77777777" w:rsidR="003D56C2" w:rsidRDefault="003D56C2" w:rsidP="007D1E2A"/>
    <w:p w14:paraId="595A8CDB" w14:textId="77777777" w:rsidR="003D56C2" w:rsidRDefault="003D56C2" w:rsidP="007D1E2A"/>
    <w:p w14:paraId="01DA98C9" w14:textId="77777777" w:rsidR="003D56C2" w:rsidRDefault="003D56C2" w:rsidP="007D1E2A"/>
    <w:p w14:paraId="17ACD402" w14:textId="77777777" w:rsidR="003D56C2" w:rsidRDefault="003D56C2" w:rsidP="007D1E2A">
      <w:pPr>
        <w:sectPr w:rsidR="003D56C2" w:rsidSect="009616C2">
          <w:footerReference w:type="even" r:id="rId30"/>
          <w:footerReference w:type="default" r:id="rId31"/>
          <w:pgSz w:w="12240" w:h="15840"/>
          <w:pgMar w:top="1080" w:right="1440" w:bottom="1080" w:left="1440" w:header="720" w:footer="720" w:gutter="0"/>
          <w:cols w:space="720"/>
          <w:titlePg/>
          <w:docGrid w:linePitch="360"/>
        </w:sectPr>
      </w:pPr>
    </w:p>
    <w:p w14:paraId="777456A2" w14:textId="77438C99" w:rsidR="003D56C2" w:rsidRDefault="003D56C2" w:rsidP="007D1E2A">
      <w:r w:rsidRPr="003D56C2">
        <w:rPr>
          <w:rFonts w:asciiTheme="majorHAnsi" w:eastAsia="Times New Roman" w:hAnsiTheme="majorHAnsi" w:cs="Arial"/>
          <w:noProof/>
          <w:sz w:val="22"/>
          <w:szCs w:val="22"/>
        </w:rPr>
        <mc:AlternateContent>
          <mc:Choice Requires="wps">
            <w:drawing>
              <wp:anchor distT="0" distB="0" distL="114300" distR="114300" simplePos="0" relativeHeight="251678720" behindDoc="0" locked="0" layoutInCell="1" allowOverlap="1" wp14:anchorId="09F3F18D" wp14:editId="6863473A">
                <wp:simplePos x="0" y="0"/>
                <wp:positionH relativeFrom="column">
                  <wp:posOffset>5372100</wp:posOffset>
                </wp:positionH>
                <wp:positionV relativeFrom="paragraph">
                  <wp:posOffset>-114300</wp:posOffset>
                </wp:positionV>
                <wp:extent cx="1485900" cy="342900"/>
                <wp:effectExtent l="0" t="0" r="0" b="12700"/>
                <wp:wrapSquare wrapText="bothSides"/>
                <wp:docPr id="22" name="Text Box 22"/>
                <wp:cNvGraphicFramePr/>
                <a:graphic xmlns:a="http://schemas.openxmlformats.org/drawingml/2006/main">
                  <a:graphicData uri="http://schemas.microsoft.com/office/word/2010/wordprocessingShape">
                    <wps:wsp>
                      <wps:cNvSpPr txBox="1"/>
                      <wps:spPr>
                        <a:xfrm>
                          <a:off x="0" y="0"/>
                          <a:ext cx="1485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86E29D" w14:textId="285B959C" w:rsidR="001D74D5" w:rsidRPr="008B0FEE" w:rsidRDefault="001D74D5">
                            <w:r>
                              <w:t>ATTACHMENT</w:t>
                            </w:r>
                            <w:r w:rsidRPr="008B0FEE">
                              <w:t xml:space="preserve">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6" type="#_x0000_t202" style="position:absolute;margin-left:423pt;margin-top:-8.95pt;width:117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84yF9ACAAAY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" filled="f" stroked="f">
                <v:textbox>
                  <w:txbxContent>
                    <w:p w14:paraId="3186E29D" w14:textId="285B959C" w:rsidR="003D56C2" w:rsidRPr="008B0FEE" w:rsidRDefault="007B0B3A">
                      <w:r>
                        <w:t>ATTACHMENT</w:t>
                      </w:r>
                      <w:r w:rsidR="003D56C2" w:rsidRPr="008B0FEE">
                        <w:t xml:space="preserve"> A</w:t>
                      </w:r>
                    </w:p>
                  </w:txbxContent>
                </v:textbox>
                <w10:wrap type="square"/>
              </v:shape>
            </w:pict>
          </mc:Fallback>
        </mc:AlternateContent>
      </w:r>
    </w:p>
    <w:p w14:paraId="333F34C5" w14:textId="59003023" w:rsidR="003D56C2" w:rsidRPr="003D56C2" w:rsidRDefault="003D56C2" w:rsidP="003D56C2">
      <w:pPr>
        <w:rPr>
          <w:rFonts w:asciiTheme="majorHAnsi" w:eastAsia="Times New Roman" w:hAnsiTheme="majorHAnsi" w:cs="Arial"/>
          <w:sz w:val="22"/>
          <w:szCs w:val="22"/>
        </w:rPr>
      </w:pPr>
      <w:r w:rsidRPr="003D56C2">
        <w:rPr>
          <w:rFonts w:asciiTheme="majorHAnsi" w:eastAsia="Times New Roman" w:hAnsiTheme="majorHAnsi" w:cs="Arial"/>
          <w:noProof/>
          <w:sz w:val="22"/>
          <w:szCs w:val="22"/>
        </w:rPr>
        <mc:AlternateContent>
          <mc:Choice Requires="wps">
            <w:drawing>
              <wp:anchor distT="0" distB="0" distL="114300" distR="114300" simplePos="0" relativeHeight="251675648" behindDoc="0" locked="0" layoutInCell="1" allowOverlap="1" wp14:anchorId="344502DD" wp14:editId="568BB07A">
                <wp:simplePos x="0" y="0"/>
                <wp:positionH relativeFrom="column">
                  <wp:posOffset>5916930</wp:posOffset>
                </wp:positionH>
                <wp:positionV relativeFrom="paragraph">
                  <wp:posOffset>1270</wp:posOffset>
                </wp:positionV>
                <wp:extent cx="1249680" cy="1074420"/>
                <wp:effectExtent l="0" t="0" r="762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1074420"/>
                        </a:xfrm>
                        <a:prstGeom prst="rect">
                          <a:avLst/>
                        </a:prstGeom>
                        <a:solidFill>
                          <a:srgbClr val="FFFFFF"/>
                        </a:solidFill>
                        <a:ln w="9525">
                          <a:noFill/>
                          <a:miter lim="800000"/>
                          <a:headEnd/>
                          <a:tailEnd/>
                        </a:ln>
                      </wps:spPr>
                      <wps:txbx>
                        <w:txbxContent>
                          <w:p w14:paraId="707596ED" w14:textId="77777777" w:rsidR="001D74D5" w:rsidRDefault="001D74D5" w:rsidP="003D56C2">
                            <w:pPr>
                              <w:jc w:val="center"/>
                              <w:rPr>
                                <w:color w:val="A6A6A6" w:themeColor="background1" w:themeShade="A6"/>
                              </w:rPr>
                            </w:pPr>
                          </w:p>
                          <w:p w14:paraId="6A2C0765" w14:textId="77777777" w:rsidR="001D74D5" w:rsidRPr="00623B29" w:rsidRDefault="001D74D5" w:rsidP="003D56C2">
                            <w:pPr>
                              <w:jc w:val="center"/>
                              <w:rPr>
                                <w:color w:val="A6A6A6" w:themeColor="background1" w:themeShade="A6"/>
                              </w:rPr>
                            </w:pPr>
                            <w:r w:rsidRPr="00DD1B15">
                              <w:rPr>
                                <w:color w:val="A6A6A6" w:themeColor="background1" w:themeShade="A6"/>
                                <w:highlight w:val="yellow"/>
                              </w:rPr>
                              <w:t>[Your logo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465.9pt;margin-top:.1pt;width:98.4pt;height:84.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" stroked="f">
                <v:textbox>
                  <w:txbxContent>
                    <w:p w14:paraId="707596ED" w14:textId="77777777" w:rsidR="003D56C2" w:rsidRDefault="003D56C2" w:rsidP="003D56C2">
                      <w:pPr>
                        <w:jc w:val="center"/>
                        <w:rPr>
                          <w:color w:val="A6A6A6" w:themeColor="background1" w:themeShade="A6"/>
                        </w:rPr>
                      </w:pPr>
                    </w:p>
                    <w:p w14:paraId="6A2C0765" w14:textId="77777777" w:rsidR="003D56C2" w:rsidRPr="00623B29" w:rsidRDefault="003D56C2" w:rsidP="003D56C2">
                      <w:pPr>
                        <w:jc w:val="center"/>
                        <w:rPr>
                          <w:color w:val="A6A6A6" w:themeColor="background1" w:themeShade="A6"/>
                        </w:rPr>
                      </w:pPr>
                      <w:r w:rsidRPr="00DD1B15">
                        <w:rPr>
                          <w:color w:val="A6A6A6" w:themeColor="background1" w:themeShade="A6"/>
                          <w:highlight w:val="yellow"/>
                        </w:rPr>
                        <w:t>[Your logo here]</w:t>
                      </w:r>
                    </w:p>
                  </w:txbxContent>
                </v:textbox>
              </v:shape>
            </w:pict>
          </mc:Fallback>
        </mc:AlternateContent>
      </w:r>
      <w:r w:rsidRPr="003D56C2">
        <w:rPr>
          <w:rFonts w:asciiTheme="majorHAnsi" w:eastAsia="Times New Roman" w:hAnsiTheme="majorHAnsi" w:cs="Arial"/>
          <w:sz w:val="22"/>
          <w:szCs w:val="22"/>
        </w:rPr>
        <w:t xml:space="preserve">Dear Visitor to </w:t>
      </w:r>
      <w:r w:rsidRPr="003D56C2">
        <w:rPr>
          <w:rFonts w:asciiTheme="majorHAnsi" w:eastAsia="Times New Roman" w:hAnsiTheme="majorHAnsi" w:cs="Arial"/>
          <w:i/>
          <w:sz w:val="22"/>
          <w:szCs w:val="22"/>
        </w:rPr>
        <w:t>[</w:t>
      </w:r>
      <w:r w:rsidRPr="003D56C2">
        <w:rPr>
          <w:rFonts w:asciiTheme="majorHAnsi" w:eastAsia="Times New Roman" w:hAnsiTheme="majorHAnsi" w:cs="Arial"/>
          <w:i/>
          <w:sz w:val="22"/>
          <w:szCs w:val="22"/>
          <w:highlight w:val="yellow"/>
        </w:rPr>
        <w:t>insert name of resort or campground</w:t>
      </w:r>
      <w:r w:rsidRPr="003D56C2">
        <w:rPr>
          <w:rFonts w:asciiTheme="majorHAnsi" w:eastAsia="Times New Roman" w:hAnsiTheme="majorHAnsi" w:cs="Arial"/>
          <w:i/>
          <w:sz w:val="22"/>
          <w:szCs w:val="22"/>
        </w:rPr>
        <w:t>]</w:t>
      </w:r>
      <w:r w:rsidRPr="003D56C2">
        <w:rPr>
          <w:rFonts w:asciiTheme="majorHAnsi" w:eastAsia="Times New Roman" w:hAnsiTheme="majorHAnsi" w:cs="Arial"/>
          <w:sz w:val="22"/>
          <w:szCs w:val="22"/>
        </w:rPr>
        <w:t>,</w:t>
      </w:r>
    </w:p>
    <w:p w14:paraId="1AD826C9" w14:textId="77777777" w:rsidR="003D56C2" w:rsidRPr="003D56C2" w:rsidRDefault="003D56C2" w:rsidP="003D56C2">
      <w:pPr>
        <w:ind w:right="450"/>
        <w:rPr>
          <w:rFonts w:asciiTheme="majorHAnsi" w:eastAsia="Times New Roman" w:hAnsiTheme="majorHAnsi" w:cs="Arial"/>
          <w:sz w:val="22"/>
          <w:szCs w:val="22"/>
        </w:rPr>
      </w:pPr>
    </w:p>
    <w:p w14:paraId="7154AFDA" w14:textId="77777777" w:rsidR="003D56C2" w:rsidRPr="003D56C2" w:rsidRDefault="003D56C2" w:rsidP="003D56C2">
      <w:pPr>
        <w:ind w:right="450"/>
        <w:rPr>
          <w:rFonts w:asciiTheme="majorHAnsi" w:eastAsia="Times New Roman" w:hAnsiTheme="majorHAnsi" w:cs="Arial"/>
          <w:sz w:val="22"/>
          <w:szCs w:val="22"/>
        </w:rPr>
      </w:pPr>
      <w:r w:rsidRPr="003D56C2">
        <w:rPr>
          <w:rFonts w:asciiTheme="majorHAnsi" w:eastAsia="Times New Roman" w:hAnsiTheme="majorHAnsi" w:cs="Arial"/>
          <w:sz w:val="22"/>
          <w:szCs w:val="22"/>
        </w:rPr>
        <w:t>Minnesota is renowned for its clean water, good fishing, and remarkable recreational opportunities – and we want to keep it that way for future visitors and future generations.</w:t>
      </w:r>
    </w:p>
    <w:p w14:paraId="58EB3F4C" w14:textId="77777777" w:rsidR="003D56C2" w:rsidRPr="003D56C2" w:rsidRDefault="003D56C2" w:rsidP="003D56C2">
      <w:pPr>
        <w:rPr>
          <w:rFonts w:asciiTheme="majorHAnsi" w:eastAsia="Times New Roman" w:hAnsiTheme="majorHAnsi" w:cs="Arial"/>
          <w:sz w:val="22"/>
          <w:szCs w:val="22"/>
        </w:rPr>
      </w:pPr>
    </w:p>
    <w:p w14:paraId="53E81F40" w14:textId="77777777" w:rsidR="003D56C2" w:rsidRPr="003D56C2" w:rsidRDefault="003D56C2" w:rsidP="003D56C2">
      <w:pPr>
        <w:rPr>
          <w:rFonts w:asciiTheme="majorHAnsi" w:eastAsia="Times New Roman" w:hAnsiTheme="majorHAnsi" w:cs="Arial"/>
          <w:sz w:val="22"/>
          <w:szCs w:val="22"/>
        </w:rPr>
      </w:pPr>
      <w:r w:rsidRPr="003D56C2">
        <w:rPr>
          <w:rFonts w:asciiTheme="majorHAnsi" w:eastAsia="Times New Roman" w:hAnsiTheme="majorHAnsi" w:cs="Arial"/>
          <w:noProof/>
          <w:sz w:val="22"/>
          <w:szCs w:val="22"/>
        </w:rPr>
        <w:drawing>
          <wp:anchor distT="0" distB="0" distL="114300" distR="114300" simplePos="0" relativeHeight="251674624" behindDoc="0" locked="0" layoutInCell="1" allowOverlap="1" wp14:anchorId="47FE0A24" wp14:editId="77D7EE67">
            <wp:simplePos x="0" y="0"/>
            <wp:positionH relativeFrom="margin">
              <wp:posOffset>5756910</wp:posOffset>
            </wp:positionH>
            <wp:positionV relativeFrom="margin">
              <wp:posOffset>1684020</wp:posOffset>
            </wp:positionV>
            <wp:extent cx="1181100" cy="139446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d_2c.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81100" cy="1394460"/>
                    </a:xfrm>
                    <a:prstGeom prst="rect">
                      <a:avLst/>
                    </a:prstGeom>
                  </pic:spPr>
                </pic:pic>
              </a:graphicData>
            </a:graphic>
            <wp14:sizeRelV relativeFrom="margin">
              <wp14:pctHeight>0</wp14:pctHeight>
            </wp14:sizeRelV>
          </wp:anchor>
        </w:drawing>
      </w:r>
      <w:r w:rsidRPr="003D56C2">
        <w:rPr>
          <w:rFonts w:asciiTheme="majorHAnsi" w:eastAsia="Times New Roman" w:hAnsiTheme="majorHAnsi" w:cs="Arial"/>
          <w:noProof/>
          <w:sz w:val="22"/>
          <w:szCs w:val="22"/>
        </w:rPr>
        <w:t>Unfortunately, some</w:t>
      </w:r>
      <w:r w:rsidRPr="003D56C2">
        <w:rPr>
          <w:rFonts w:asciiTheme="majorHAnsi" w:eastAsia="Times New Roman" w:hAnsiTheme="majorHAnsi" w:cs="Arial"/>
          <w:sz w:val="22"/>
          <w:szCs w:val="22"/>
        </w:rPr>
        <w:t xml:space="preserve"> invasive species can harm Minnesota’s lakes, rivers, and forests. Aquatic invasive species such as Eurasian </w:t>
      </w:r>
      <w:proofErr w:type="spellStart"/>
      <w:r w:rsidRPr="003D56C2">
        <w:rPr>
          <w:rFonts w:asciiTheme="majorHAnsi" w:eastAsia="Times New Roman" w:hAnsiTheme="majorHAnsi" w:cs="Arial"/>
          <w:sz w:val="22"/>
          <w:szCs w:val="22"/>
        </w:rPr>
        <w:t>watermilfoil</w:t>
      </w:r>
      <w:proofErr w:type="spellEnd"/>
      <w:r w:rsidRPr="003D56C2">
        <w:rPr>
          <w:rFonts w:asciiTheme="majorHAnsi" w:eastAsia="Times New Roman" w:hAnsiTheme="majorHAnsi" w:cs="Arial"/>
          <w:sz w:val="22"/>
          <w:szCs w:val="22"/>
        </w:rPr>
        <w:t xml:space="preserve">, zebra mussel, and spiny </w:t>
      </w:r>
      <w:proofErr w:type="spellStart"/>
      <w:r w:rsidRPr="003D56C2">
        <w:rPr>
          <w:rFonts w:asciiTheme="majorHAnsi" w:eastAsia="Times New Roman" w:hAnsiTheme="majorHAnsi" w:cs="Arial"/>
          <w:sz w:val="22"/>
          <w:szCs w:val="22"/>
        </w:rPr>
        <w:t>waterflea</w:t>
      </w:r>
      <w:proofErr w:type="spellEnd"/>
      <w:r w:rsidRPr="003D56C2">
        <w:rPr>
          <w:rFonts w:asciiTheme="majorHAnsi" w:eastAsia="Times New Roman" w:hAnsiTheme="majorHAnsi" w:cs="Arial"/>
          <w:sz w:val="22"/>
          <w:szCs w:val="22"/>
        </w:rPr>
        <w:t xml:space="preserve"> can harm fish habitats and disrupt water recreation activities. These plants, animals, and other unwanted species may “hitch a ride” in water, on boats, in firewood, or on other gear that people move into and around the state.</w:t>
      </w:r>
    </w:p>
    <w:p w14:paraId="0B03AF86" w14:textId="77777777" w:rsidR="003D56C2" w:rsidRPr="003D56C2" w:rsidRDefault="003D56C2" w:rsidP="003D56C2">
      <w:pPr>
        <w:rPr>
          <w:rFonts w:asciiTheme="majorHAnsi" w:eastAsia="Times New Roman" w:hAnsiTheme="majorHAnsi" w:cs="Arial"/>
          <w:sz w:val="22"/>
          <w:szCs w:val="22"/>
        </w:rPr>
      </w:pPr>
    </w:p>
    <w:p w14:paraId="27714FEB" w14:textId="77777777" w:rsidR="003D56C2" w:rsidRPr="003D56C2" w:rsidRDefault="003D56C2" w:rsidP="003D56C2">
      <w:pPr>
        <w:rPr>
          <w:rFonts w:asciiTheme="majorHAnsi" w:eastAsia="Times New Roman" w:hAnsiTheme="majorHAnsi" w:cs="Arial"/>
          <w:sz w:val="22"/>
          <w:szCs w:val="22"/>
        </w:rPr>
      </w:pPr>
      <w:r w:rsidRPr="003D56C2">
        <w:rPr>
          <w:rFonts w:asciiTheme="majorHAnsi" w:eastAsia="Times New Roman" w:hAnsiTheme="majorHAnsi" w:cs="Arial"/>
          <w:sz w:val="22"/>
          <w:szCs w:val="22"/>
        </w:rPr>
        <w:t xml:space="preserve">To help protect Minnesota’s precious water and woodlands and to comply with state law, please take the following precautions before you leave home </w:t>
      </w:r>
      <w:r w:rsidRPr="003D56C2">
        <w:rPr>
          <w:rFonts w:asciiTheme="majorHAnsi" w:eastAsia="Times New Roman" w:hAnsiTheme="majorHAnsi" w:cs="Arial"/>
          <w:sz w:val="22"/>
          <w:szCs w:val="22"/>
          <w:highlight w:val="yellow"/>
        </w:rPr>
        <w:t xml:space="preserve">to visit </w:t>
      </w:r>
      <w:r w:rsidRPr="003D56C2">
        <w:rPr>
          <w:rFonts w:asciiTheme="majorHAnsi" w:eastAsia="Times New Roman" w:hAnsiTheme="majorHAnsi" w:cs="Arial"/>
          <w:i/>
          <w:sz w:val="22"/>
          <w:szCs w:val="22"/>
          <w:highlight w:val="yellow"/>
        </w:rPr>
        <w:t>[insert name of resort or campground]</w:t>
      </w:r>
      <w:r w:rsidRPr="003D56C2">
        <w:rPr>
          <w:rFonts w:asciiTheme="majorHAnsi" w:eastAsia="Times New Roman" w:hAnsiTheme="majorHAnsi" w:cs="Arial"/>
          <w:sz w:val="22"/>
          <w:szCs w:val="22"/>
        </w:rPr>
        <w:t xml:space="preserve"> and before transporting watercraft and firewood in the state. </w:t>
      </w:r>
    </w:p>
    <w:p w14:paraId="4113B29A" w14:textId="77777777" w:rsidR="003D56C2" w:rsidRPr="003D56C2" w:rsidRDefault="003D56C2" w:rsidP="003D56C2">
      <w:pPr>
        <w:rPr>
          <w:rFonts w:asciiTheme="majorHAnsi" w:hAnsiTheme="majorHAnsi" w:cs="Arial"/>
          <w:b/>
          <w:sz w:val="22"/>
          <w:szCs w:val="22"/>
        </w:rPr>
      </w:pPr>
    </w:p>
    <w:p w14:paraId="2BB79BAF" w14:textId="77777777" w:rsidR="003D56C2" w:rsidRPr="003D56C2" w:rsidRDefault="003D56C2" w:rsidP="003D56C2">
      <w:pPr>
        <w:rPr>
          <w:rFonts w:asciiTheme="majorHAnsi" w:hAnsiTheme="majorHAnsi" w:cs="Arial"/>
          <w:b/>
          <w:sz w:val="22"/>
          <w:szCs w:val="22"/>
        </w:rPr>
      </w:pPr>
      <w:r w:rsidRPr="003D56C2">
        <w:rPr>
          <w:rFonts w:asciiTheme="majorHAnsi" w:hAnsiTheme="majorHAnsi" w:cs="Arial"/>
          <w:b/>
          <w:sz w:val="22"/>
          <w:szCs w:val="22"/>
        </w:rPr>
        <w:t xml:space="preserve">Before traveling to Minnesota every boater must: </w:t>
      </w:r>
    </w:p>
    <w:p w14:paraId="3DDC44F8" w14:textId="77777777" w:rsidR="003D56C2" w:rsidRPr="003D56C2" w:rsidRDefault="003D56C2" w:rsidP="003D56C2">
      <w:pPr>
        <w:pStyle w:val="NormalWeb"/>
        <w:numPr>
          <w:ilvl w:val="0"/>
          <w:numId w:val="6"/>
        </w:numPr>
        <w:shd w:val="clear" w:color="auto" w:fill="FFFFFF"/>
        <w:spacing w:before="0" w:beforeAutospacing="0" w:after="0" w:afterAutospacing="0"/>
        <w:ind w:left="540" w:right="115"/>
        <w:rPr>
          <w:rFonts w:asciiTheme="majorHAnsi" w:hAnsiTheme="majorHAnsi" w:cs="Arial"/>
          <w:sz w:val="22"/>
          <w:szCs w:val="22"/>
        </w:rPr>
      </w:pPr>
      <w:r w:rsidRPr="003D56C2">
        <w:rPr>
          <w:rFonts w:asciiTheme="majorHAnsi" w:hAnsiTheme="majorHAnsi" w:cs="Arial"/>
          <w:b/>
          <w:color w:val="FF0000"/>
          <w:sz w:val="22"/>
          <w:szCs w:val="22"/>
        </w:rPr>
        <w:t>Clean</w:t>
      </w:r>
      <w:r w:rsidRPr="003D56C2">
        <w:rPr>
          <w:rFonts w:asciiTheme="majorHAnsi" w:hAnsiTheme="majorHAnsi" w:cs="Arial"/>
          <w:color w:val="FF0000"/>
          <w:sz w:val="22"/>
          <w:szCs w:val="22"/>
        </w:rPr>
        <w:t xml:space="preserve"> </w:t>
      </w:r>
      <w:r w:rsidRPr="003D56C2">
        <w:rPr>
          <w:rFonts w:asciiTheme="majorHAnsi" w:hAnsiTheme="majorHAnsi" w:cs="Arial"/>
          <w:sz w:val="22"/>
          <w:szCs w:val="22"/>
        </w:rPr>
        <w:t>all aquatic plants, zebra mussels, and other prohibited invasive species from boats and trailers. You may not transport aquatic plants or prohibited invasive species in the state, even if they are dead.</w:t>
      </w:r>
    </w:p>
    <w:p w14:paraId="464EA101" w14:textId="77777777" w:rsidR="003D56C2" w:rsidRPr="003D56C2" w:rsidRDefault="003D56C2" w:rsidP="003D56C2">
      <w:pPr>
        <w:pStyle w:val="NormalWeb"/>
        <w:numPr>
          <w:ilvl w:val="0"/>
          <w:numId w:val="6"/>
        </w:numPr>
        <w:shd w:val="clear" w:color="auto" w:fill="FFFFFF"/>
        <w:spacing w:before="0" w:beforeAutospacing="0" w:after="0" w:afterAutospacing="0"/>
        <w:ind w:left="540" w:right="115"/>
        <w:rPr>
          <w:rFonts w:asciiTheme="majorHAnsi" w:hAnsiTheme="majorHAnsi" w:cs="Arial"/>
          <w:sz w:val="22"/>
          <w:szCs w:val="22"/>
        </w:rPr>
      </w:pPr>
      <w:r w:rsidRPr="003D56C2">
        <w:rPr>
          <w:rFonts w:asciiTheme="majorHAnsi" w:hAnsiTheme="majorHAnsi" w:cs="Arial"/>
          <w:b/>
          <w:color w:val="FF0000"/>
          <w:sz w:val="22"/>
          <w:szCs w:val="22"/>
        </w:rPr>
        <w:t>Drain</w:t>
      </w:r>
      <w:r w:rsidRPr="003D56C2">
        <w:rPr>
          <w:rFonts w:asciiTheme="majorHAnsi" w:hAnsiTheme="majorHAnsi" w:cs="Arial"/>
          <w:color w:val="FF0000"/>
          <w:sz w:val="22"/>
          <w:szCs w:val="22"/>
        </w:rPr>
        <w:t xml:space="preserve"> </w:t>
      </w:r>
      <w:r w:rsidRPr="003D56C2">
        <w:rPr>
          <w:rFonts w:asciiTheme="majorHAnsi" w:hAnsiTheme="majorHAnsi" w:cs="Arial"/>
          <w:sz w:val="22"/>
          <w:szCs w:val="22"/>
        </w:rPr>
        <w:t xml:space="preserve">water-related equipment (boat, ballast tanks, portable bait containers, and motor) </w:t>
      </w:r>
      <w:r w:rsidRPr="003D56C2">
        <w:rPr>
          <w:rFonts w:asciiTheme="majorHAnsi" w:hAnsiTheme="majorHAnsi" w:cs="Arial"/>
          <w:i/>
          <w:sz w:val="22"/>
          <w:szCs w:val="22"/>
        </w:rPr>
        <w:t>and</w:t>
      </w:r>
      <w:r w:rsidRPr="003D56C2">
        <w:rPr>
          <w:rFonts w:asciiTheme="majorHAnsi" w:hAnsiTheme="majorHAnsi" w:cs="Arial"/>
          <w:sz w:val="22"/>
          <w:szCs w:val="22"/>
        </w:rPr>
        <w:t xml:space="preserve"> </w:t>
      </w:r>
      <w:r w:rsidRPr="003D56C2">
        <w:rPr>
          <w:rFonts w:asciiTheme="majorHAnsi" w:hAnsiTheme="majorHAnsi" w:cs="Arial"/>
          <w:sz w:val="22"/>
          <w:szCs w:val="22"/>
        </w:rPr>
        <w:br/>
        <w:t xml:space="preserve">drain bilge, </w:t>
      </w:r>
      <w:proofErr w:type="spellStart"/>
      <w:r w:rsidRPr="003D56C2">
        <w:rPr>
          <w:rFonts w:asciiTheme="majorHAnsi" w:hAnsiTheme="majorHAnsi" w:cs="Arial"/>
          <w:sz w:val="22"/>
          <w:szCs w:val="22"/>
        </w:rPr>
        <w:t>livewell</w:t>
      </w:r>
      <w:proofErr w:type="spellEnd"/>
      <w:r w:rsidRPr="003D56C2">
        <w:rPr>
          <w:rFonts w:asciiTheme="majorHAnsi" w:hAnsiTheme="majorHAnsi" w:cs="Arial"/>
          <w:sz w:val="22"/>
          <w:szCs w:val="22"/>
        </w:rPr>
        <w:t xml:space="preserve">, and </w:t>
      </w:r>
      <w:proofErr w:type="spellStart"/>
      <w:r w:rsidRPr="003D56C2">
        <w:rPr>
          <w:rFonts w:asciiTheme="majorHAnsi" w:hAnsiTheme="majorHAnsi" w:cs="Arial"/>
          <w:sz w:val="22"/>
          <w:szCs w:val="22"/>
        </w:rPr>
        <w:t>baitwell</w:t>
      </w:r>
      <w:proofErr w:type="spellEnd"/>
      <w:r w:rsidRPr="003D56C2">
        <w:rPr>
          <w:rFonts w:asciiTheme="majorHAnsi" w:hAnsiTheme="majorHAnsi" w:cs="Arial"/>
          <w:sz w:val="22"/>
          <w:szCs w:val="22"/>
        </w:rPr>
        <w:t xml:space="preserve"> by removing drain plugs. </w:t>
      </w:r>
      <w:r w:rsidRPr="003D56C2">
        <w:rPr>
          <w:rFonts w:asciiTheme="majorHAnsi" w:hAnsiTheme="majorHAnsi" w:cs="Arial"/>
          <w:b/>
          <w:color w:val="FF0000"/>
          <w:sz w:val="22"/>
          <w:szCs w:val="22"/>
        </w:rPr>
        <w:t>Keep drain plugs out</w:t>
      </w:r>
      <w:r w:rsidRPr="003D56C2">
        <w:rPr>
          <w:rFonts w:asciiTheme="majorHAnsi" w:hAnsiTheme="majorHAnsi" w:cs="Arial"/>
          <w:color w:val="FF0000"/>
          <w:sz w:val="22"/>
          <w:szCs w:val="22"/>
        </w:rPr>
        <w:t xml:space="preserve"> </w:t>
      </w:r>
      <w:r w:rsidRPr="003D56C2">
        <w:rPr>
          <w:rFonts w:asciiTheme="majorHAnsi" w:hAnsiTheme="majorHAnsi" w:cs="Arial"/>
          <w:sz w:val="22"/>
          <w:szCs w:val="22"/>
        </w:rPr>
        <w:t xml:space="preserve">and </w:t>
      </w:r>
      <w:r w:rsidRPr="003D56C2">
        <w:rPr>
          <w:rFonts w:asciiTheme="majorHAnsi" w:hAnsiTheme="majorHAnsi" w:cs="Arial"/>
          <w:sz w:val="22"/>
          <w:szCs w:val="22"/>
        </w:rPr>
        <w:br/>
        <w:t>water-draining devices open while transporting watercraft. You may not transport water, or arrive at a water access with the drain plug in place, in Minnesota.</w:t>
      </w:r>
    </w:p>
    <w:p w14:paraId="51838512" w14:textId="77777777" w:rsidR="003D56C2" w:rsidRPr="003D56C2" w:rsidRDefault="003D56C2" w:rsidP="003D56C2">
      <w:pPr>
        <w:pStyle w:val="NormalWeb"/>
        <w:numPr>
          <w:ilvl w:val="0"/>
          <w:numId w:val="6"/>
        </w:numPr>
        <w:shd w:val="clear" w:color="auto" w:fill="FFFFFF"/>
        <w:spacing w:before="0" w:beforeAutospacing="0" w:after="0" w:afterAutospacing="0"/>
        <w:ind w:left="540" w:right="115"/>
        <w:rPr>
          <w:rFonts w:asciiTheme="majorHAnsi" w:hAnsiTheme="majorHAnsi" w:cs="Arial"/>
          <w:sz w:val="22"/>
          <w:szCs w:val="22"/>
        </w:rPr>
      </w:pPr>
      <w:r w:rsidRPr="003D56C2">
        <w:rPr>
          <w:rFonts w:asciiTheme="majorHAnsi" w:hAnsiTheme="majorHAnsi" w:cs="Arial"/>
          <w:b/>
          <w:color w:val="FF0000"/>
          <w:sz w:val="22"/>
          <w:szCs w:val="22"/>
        </w:rPr>
        <w:t xml:space="preserve">Dispose </w:t>
      </w:r>
      <w:r w:rsidRPr="003D56C2">
        <w:rPr>
          <w:rFonts w:asciiTheme="majorHAnsi" w:hAnsiTheme="majorHAnsi" w:cs="Arial"/>
          <w:sz w:val="22"/>
          <w:szCs w:val="22"/>
        </w:rPr>
        <w:t>of unwanted bait, including minnows, leeches, worms and fish parts in the trash. If you want to keep live bait, drain bait containers and refill with bottled or tap water. It is illegal in Minnesota to release bait in the water or to release worms on the ground.</w:t>
      </w:r>
      <w:r w:rsidRPr="003D56C2">
        <w:rPr>
          <w:rFonts w:asciiTheme="majorHAnsi" w:hAnsiTheme="majorHAnsi" w:cs="Arial"/>
          <w:b/>
          <w:sz w:val="22"/>
          <w:szCs w:val="22"/>
        </w:rPr>
        <w:t xml:space="preserve"> </w:t>
      </w:r>
    </w:p>
    <w:p w14:paraId="3D94D7FC" w14:textId="77777777" w:rsidR="003D56C2" w:rsidRPr="003D56C2" w:rsidRDefault="003D56C2" w:rsidP="003D56C2">
      <w:pPr>
        <w:pStyle w:val="NormalWeb"/>
        <w:shd w:val="clear" w:color="auto" w:fill="FFFFFF"/>
        <w:spacing w:before="0" w:beforeAutospacing="0" w:after="0" w:afterAutospacing="0"/>
        <w:ind w:left="540" w:right="115"/>
        <w:rPr>
          <w:rFonts w:asciiTheme="majorHAnsi" w:hAnsiTheme="majorHAnsi"/>
          <w:sz w:val="22"/>
          <w:szCs w:val="22"/>
        </w:rPr>
      </w:pPr>
      <w:r w:rsidRPr="003D56C2">
        <w:rPr>
          <w:rFonts w:asciiTheme="majorHAnsi" w:hAnsiTheme="majorHAnsi"/>
          <w:noProof/>
          <w:sz w:val="22"/>
          <w:szCs w:val="22"/>
        </w:rPr>
        <w:drawing>
          <wp:anchor distT="0" distB="0" distL="114300" distR="114300" simplePos="0" relativeHeight="251676672" behindDoc="0" locked="0" layoutInCell="1" allowOverlap="1" wp14:anchorId="31E1D1C4" wp14:editId="3F3918DB">
            <wp:simplePos x="0" y="0"/>
            <wp:positionH relativeFrom="margin">
              <wp:posOffset>5570220</wp:posOffset>
            </wp:positionH>
            <wp:positionV relativeFrom="margin">
              <wp:posOffset>3574415</wp:posOffset>
            </wp:positionV>
            <wp:extent cx="1592580" cy="1303020"/>
            <wp:effectExtent l="0" t="0" r="762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bra Mussel (Bell Mus ).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92580" cy="1303020"/>
                    </a:xfrm>
                    <a:prstGeom prst="rect">
                      <a:avLst/>
                    </a:prstGeom>
                  </pic:spPr>
                </pic:pic>
              </a:graphicData>
            </a:graphic>
          </wp:anchor>
        </w:drawing>
      </w:r>
    </w:p>
    <w:p w14:paraId="122EAD3A" w14:textId="77777777" w:rsidR="003D56C2" w:rsidRPr="003D56C2" w:rsidRDefault="003D56C2" w:rsidP="003D56C2">
      <w:pPr>
        <w:rPr>
          <w:rFonts w:asciiTheme="majorHAnsi" w:eastAsia="Times New Roman" w:hAnsiTheme="majorHAnsi" w:cs="Arial"/>
          <w:b/>
          <w:sz w:val="22"/>
          <w:szCs w:val="22"/>
        </w:rPr>
      </w:pPr>
      <w:r w:rsidRPr="003D56C2">
        <w:rPr>
          <w:rFonts w:asciiTheme="majorHAnsi" w:eastAsia="Times New Roman" w:hAnsiTheme="majorHAnsi" w:cs="Arial"/>
          <w:b/>
          <w:sz w:val="22"/>
          <w:szCs w:val="22"/>
        </w:rPr>
        <w:t>Additional recommended precautions:</w:t>
      </w:r>
    </w:p>
    <w:p w14:paraId="23B832E9" w14:textId="77777777" w:rsidR="003D56C2" w:rsidRPr="003D56C2" w:rsidRDefault="003D56C2" w:rsidP="003D56C2">
      <w:pPr>
        <w:autoSpaceDE w:val="0"/>
        <w:autoSpaceDN w:val="0"/>
        <w:rPr>
          <w:rFonts w:asciiTheme="majorHAnsi" w:eastAsia="Times New Roman" w:hAnsiTheme="majorHAnsi" w:cs="Arial"/>
          <w:sz w:val="22"/>
          <w:szCs w:val="22"/>
        </w:rPr>
      </w:pPr>
      <w:r w:rsidRPr="003D56C2">
        <w:rPr>
          <w:rFonts w:asciiTheme="majorHAnsi" w:eastAsia="Times New Roman" w:hAnsiTheme="majorHAnsi" w:cs="Arial"/>
          <w:sz w:val="22"/>
          <w:szCs w:val="22"/>
        </w:rPr>
        <w:t>Some aquatic invasive species can survive more than</w:t>
      </w:r>
      <w:r w:rsidRPr="003D56C2">
        <w:rPr>
          <w:rFonts w:asciiTheme="majorHAnsi" w:eastAsia="Times New Roman" w:hAnsiTheme="majorHAnsi" w:cs="Arial"/>
          <w:noProof/>
          <w:sz w:val="22"/>
          <w:szCs w:val="22"/>
        </w:rPr>
        <w:drawing>
          <wp:anchor distT="0" distB="0" distL="114300" distR="114300" simplePos="0" relativeHeight="251677696" behindDoc="0" locked="0" layoutInCell="1" allowOverlap="1" wp14:anchorId="0C7B5C6F" wp14:editId="7395BDC0">
            <wp:simplePos x="0" y="0"/>
            <wp:positionH relativeFrom="margin">
              <wp:posOffset>5807075</wp:posOffset>
            </wp:positionH>
            <wp:positionV relativeFrom="margin">
              <wp:posOffset>5389880</wp:posOffset>
            </wp:positionV>
            <wp:extent cx="1149985" cy="1309370"/>
            <wp:effectExtent l="0" t="3492" r="8572" b="8573"/>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asian watermilfoil leaf (MNDNR).tif"/>
                    <pic:cNvPicPr/>
                  </pic:nvPicPr>
                  <pic:blipFill>
                    <a:blip r:embed="rId34" cstate="print">
                      <a:extLst>
                        <a:ext uri="{28A0092B-C50C-407E-A947-70E740481C1C}">
                          <a14:useLocalDpi xmlns:a14="http://schemas.microsoft.com/office/drawing/2010/main" val="0"/>
                        </a:ext>
                      </a:extLst>
                    </a:blip>
                    <a:stretch>
                      <a:fillRect/>
                    </a:stretch>
                  </pic:blipFill>
                  <pic:spPr>
                    <a:xfrm rot="16200000">
                      <a:off x="0" y="0"/>
                      <a:ext cx="1149985" cy="1309370"/>
                    </a:xfrm>
                    <a:prstGeom prst="rect">
                      <a:avLst/>
                    </a:prstGeom>
                  </pic:spPr>
                </pic:pic>
              </a:graphicData>
            </a:graphic>
          </wp:anchor>
        </w:drawing>
      </w:r>
      <w:r w:rsidRPr="003D56C2">
        <w:rPr>
          <w:rFonts w:asciiTheme="majorHAnsi" w:eastAsia="Times New Roman" w:hAnsiTheme="majorHAnsi" w:cs="Arial"/>
          <w:sz w:val="22"/>
          <w:szCs w:val="22"/>
        </w:rPr>
        <w:t xml:space="preserve"> two weeks out of water, and they are often small and difficult to see at the access. To remove or kill them, take one or more of the following precautions before moving boats and equipment to another water body, especially after leaving waters infested with zebra mussels or spiny </w:t>
      </w:r>
      <w:proofErr w:type="spellStart"/>
      <w:r w:rsidRPr="003D56C2">
        <w:rPr>
          <w:rFonts w:asciiTheme="majorHAnsi" w:eastAsia="Times New Roman" w:hAnsiTheme="majorHAnsi" w:cs="Arial"/>
          <w:sz w:val="22"/>
          <w:szCs w:val="22"/>
        </w:rPr>
        <w:t>waterfleas</w:t>
      </w:r>
      <w:proofErr w:type="spellEnd"/>
      <w:r w:rsidRPr="003D56C2">
        <w:rPr>
          <w:rFonts w:asciiTheme="majorHAnsi" w:eastAsia="Times New Roman" w:hAnsiTheme="majorHAnsi" w:cs="Arial"/>
          <w:sz w:val="22"/>
          <w:szCs w:val="22"/>
        </w:rPr>
        <w:t>:</w:t>
      </w:r>
    </w:p>
    <w:p w14:paraId="6C85C7E5" w14:textId="77777777" w:rsidR="003D56C2" w:rsidRPr="003D56C2" w:rsidRDefault="003D56C2" w:rsidP="003D56C2">
      <w:pPr>
        <w:pStyle w:val="ListParagraph"/>
        <w:numPr>
          <w:ilvl w:val="0"/>
          <w:numId w:val="7"/>
        </w:numPr>
        <w:autoSpaceDE w:val="0"/>
        <w:autoSpaceDN w:val="0"/>
        <w:ind w:left="540"/>
        <w:rPr>
          <w:rFonts w:asciiTheme="majorHAnsi" w:eastAsia="Times New Roman" w:hAnsiTheme="majorHAnsi" w:cs="Arial"/>
          <w:sz w:val="22"/>
          <w:szCs w:val="22"/>
        </w:rPr>
      </w:pPr>
      <w:r w:rsidRPr="003D56C2">
        <w:rPr>
          <w:rFonts w:asciiTheme="majorHAnsi" w:eastAsia="Times New Roman" w:hAnsiTheme="majorHAnsi" w:cs="Arial"/>
          <w:b/>
          <w:bCs/>
          <w:color w:val="FF0000"/>
          <w:sz w:val="22"/>
          <w:szCs w:val="22"/>
        </w:rPr>
        <w:t>Spray</w:t>
      </w:r>
      <w:r w:rsidRPr="003D56C2">
        <w:rPr>
          <w:rFonts w:asciiTheme="majorHAnsi" w:eastAsia="Times New Roman" w:hAnsiTheme="majorHAnsi" w:cs="Arial"/>
          <w:color w:val="FF0000"/>
          <w:sz w:val="22"/>
          <w:szCs w:val="22"/>
        </w:rPr>
        <w:t xml:space="preserve"> </w:t>
      </w:r>
      <w:r w:rsidRPr="003D56C2">
        <w:rPr>
          <w:rFonts w:asciiTheme="majorHAnsi" w:eastAsia="Times New Roman" w:hAnsiTheme="majorHAnsi" w:cs="Arial"/>
          <w:sz w:val="22"/>
          <w:szCs w:val="22"/>
        </w:rPr>
        <w:t xml:space="preserve">with high-pressure water  </w:t>
      </w:r>
    </w:p>
    <w:p w14:paraId="63527F52" w14:textId="77777777" w:rsidR="003D56C2" w:rsidRPr="003D56C2" w:rsidRDefault="003D56C2" w:rsidP="003D56C2">
      <w:pPr>
        <w:pStyle w:val="ListParagraph"/>
        <w:numPr>
          <w:ilvl w:val="0"/>
          <w:numId w:val="7"/>
        </w:numPr>
        <w:autoSpaceDE w:val="0"/>
        <w:autoSpaceDN w:val="0"/>
        <w:ind w:left="540"/>
        <w:rPr>
          <w:rFonts w:asciiTheme="majorHAnsi" w:eastAsia="Times New Roman" w:hAnsiTheme="majorHAnsi" w:cs="Arial"/>
          <w:sz w:val="22"/>
          <w:szCs w:val="22"/>
        </w:rPr>
      </w:pPr>
      <w:r w:rsidRPr="003D56C2">
        <w:rPr>
          <w:rFonts w:asciiTheme="majorHAnsi" w:eastAsia="Times New Roman" w:hAnsiTheme="majorHAnsi" w:cs="Arial"/>
          <w:b/>
          <w:bCs/>
          <w:color w:val="FF0000"/>
          <w:sz w:val="22"/>
          <w:szCs w:val="22"/>
        </w:rPr>
        <w:t>Rinse</w:t>
      </w:r>
      <w:r w:rsidRPr="003D56C2">
        <w:rPr>
          <w:rFonts w:asciiTheme="majorHAnsi" w:eastAsia="Times New Roman" w:hAnsiTheme="majorHAnsi" w:cs="Arial"/>
          <w:color w:val="FF0000"/>
          <w:sz w:val="22"/>
          <w:szCs w:val="22"/>
        </w:rPr>
        <w:t xml:space="preserve"> </w:t>
      </w:r>
      <w:r w:rsidRPr="003D56C2">
        <w:rPr>
          <w:rFonts w:asciiTheme="majorHAnsi" w:eastAsia="Times New Roman" w:hAnsiTheme="majorHAnsi" w:cs="Arial"/>
          <w:sz w:val="22"/>
          <w:szCs w:val="22"/>
        </w:rPr>
        <w:t>with very hot water (at least 120 degrees F)</w:t>
      </w:r>
    </w:p>
    <w:p w14:paraId="6EEB529D" w14:textId="77777777" w:rsidR="003D56C2" w:rsidRPr="003D56C2" w:rsidRDefault="003D56C2" w:rsidP="003D56C2">
      <w:pPr>
        <w:pStyle w:val="ListParagraph"/>
        <w:numPr>
          <w:ilvl w:val="0"/>
          <w:numId w:val="7"/>
        </w:numPr>
        <w:autoSpaceDE w:val="0"/>
        <w:autoSpaceDN w:val="0"/>
        <w:ind w:left="540"/>
        <w:rPr>
          <w:rFonts w:asciiTheme="majorHAnsi" w:eastAsia="Times New Roman" w:hAnsiTheme="majorHAnsi" w:cs="Arial"/>
          <w:sz w:val="22"/>
          <w:szCs w:val="22"/>
        </w:rPr>
      </w:pPr>
      <w:r w:rsidRPr="003D56C2">
        <w:rPr>
          <w:rFonts w:asciiTheme="majorHAnsi" w:eastAsia="Times New Roman" w:hAnsiTheme="majorHAnsi" w:cs="Arial"/>
          <w:b/>
          <w:color w:val="FF0000"/>
          <w:sz w:val="22"/>
          <w:szCs w:val="22"/>
        </w:rPr>
        <w:t>D</w:t>
      </w:r>
      <w:r w:rsidRPr="003D56C2">
        <w:rPr>
          <w:rFonts w:asciiTheme="majorHAnsi" w:eastAsia="Times New Roman" w:hAnsiTheme="majorHAnsi" w:cs="Arial"/>
          <w:b/>
          <w:bCs/>
          <w:color w:val="FF0000"/>
          <w:sz w:val="22"/>
          <w:szCs w:val="22"/>
        </w:rPr>
        <w:t xml:space="preserve">ry </w:t>
      </w:r>
      <w:r w:rsidRPr="003D56C2">
        <w:rPr>
          <w:rFonts w:asciiTheme="majorHAnsi" w:eastAsia="Times New Roman" w:hAnsiTheme="majorHAnsi" w:cs="Arial"/>
          <w:sz w:val="22"/>
          <w:szCs w:val="22"/>
        </w:rPr>
        <w:t>for at least 5 days</w:t>
      </w:r>
    </w:p>
    <w:p w14:paraId="54CD4B78" w14:textId="77777777" w:rsidR="003D56C2" w:rsidRPr="003D56C2" w:rsidRDefault="003D56C2" w:rsidP="003D56C2">
      <w:pPr>
        <w:autoSpaceDE w:val="0"/>
        <w:autoSpaceDN w:val="0"/>
        <w:rPr>
          <w:rFonts w:asciiTheme="majorHAnsi" w:eastAsia="Times New Roman" w:hAnsiTheme="majorHAnsi" w:cs="Arial"/>
          <w:b/>
          <w:bCs/>
          <w:sz w:val="22"/>
          <w:szCs w:val="22"/>
        </w:rPr>
      </w:pPr>
    </w:p>
    <w:p w14:paraId="62D50CF0" w14:textId="77777777" w:rsidR="003D56C2" w:rsidRPr="003D56C2" w:rsidRDefault="003D56C2" w:rsidP="003D56C2">
      <w:pPr>
        <w:autoSpaceDE w:val="0"/>
        <w:autoSpaceDN w:val="0"/>
        <w:rPr>
          <w:rFonts w:asciiTheme="majorHAnsi" w:eastAsia="Times New Roman" w:hAnsiTheme="majorHAnsi" w:cs="Arial"/>
          <w:sz w:val="22"/>
          <w:szCs w:val="22"/>
        </w:rPr>
      </w:pPr>
      <w:r w:rsidRPr="003D56C2">
        <w:rPr>
          <w:rFonts w:asciiTheme="majorHAnsi" w:eastAsia="Times New Roman" w:hAnsiTheme="majorHAnsi" w:cs="Arial"/>
          <w:b/>
          <w:bCs/>
          <w:sz w:val="22"/>
          <w:szCs w:val="22"/>
        </w:rPr>
        <w:t xml:space="preserve">Burn local or certified firewood. </w:t>
      </w:r>
      <w:r w:rsidRPr="003D56C2">
        <w:rPr>
          <w:rFonts w:asciiTheme="majorHAnsi" w:eastAsia="Times New Roman" w:hAnsiTheme="majorHAnsi" w:cs="Arial"/>
          <w:sz w:val="22"/>
          <w:szCs w:val="22"/>
        </w:rPr>
        <w:t>Rather than bringing firewood to your campground or cabin, buy firewood at the campground or in the town you’ll be visiting. Check the label for “DNR Approved” or the state shield indicating the wood has been certified pest free by the Minnesota Department of Agriculture. </w:t>
      </w:r>
    </w:p>
    <w:p w14:paraId="225E44EE" w14:textId="77777777" w:rsidR="003D56C2" w:rsidRPr="003D56C2" w:rsidRDefault="003D56C2" w:rsidP="003D56C2">
      <w:pPr>
        <w:autoSpaceDE w:val="0"/>
        <w:autoSpaceDN w:val="0"/>
        <w:ind w:left="360" w:hanging="360"/>
        <w:rPr>
          <w:rFonts w:asciiTheme="majorHAnsi" w:eastAsia="Times New Roman" w:hAnsiTheme="majorHAnsi" w:cs="Arial"/>
          <w:b/>
          <w:bCs/>
          <w:sz w:val="22"/>
          <w:szCs w:val="22"/>
        </w:rPr>
      </w:pPr>
    </w:p>
    <w:p w14:paraId="15872DF6" w14:textId="77777777" w:rsidR="003D56C2" w:rsidRPr="003D56C2" w:rsidRDefault="003D56C2" w:rsidP="003D56C2">
      <w:pPr>
        <w:autoSpaceDE w:val="0"/>
        <w:autoSpaceDN w:val="0"/>
        <w:rPr>
          <w:rFonts w:asciiTheme="majorHAnsi" w:eastAsia="Times New Roman" w:hAnsiTheme="majorHAnsi" w:cs="Arial"/>
          <w:sz w:val="22"/>
          <w:szCs w:val="22"/>
        </w:rPr>
      </w:pPr>
      <w:r w:rsidRPr="003D56C2">
        <w:rPr>
          <w:rFonts w:asciiTheme="majorHAnsi" w:eastAsia="Times New Roman" w:hAnsiTheme="majorHAnsi" w:cs="Arial"/>
          <w:b/>
          <w:bCs/>
          <w:sz w:val="22"/>
          <w:szCs w:val="22"/>
        </w:rPr>
        <w:t>Clean</w:t>
      </w:r>
      <w:r w:rsidRPr="003D56C2">
        <w:rPr>
          <w:rFonts w:asciiTheme="majorHAnsi" w:eastAsia="Times New Roman" w:hAnsiTheme="majorHAnsi" w:cs="Arial"/>
          <w:sz w:val="22"/>
          <w:szCs w:val="22"/>
        </w:rPr>
        <w:t xml:space="preserve"> mud, seeds, and plant parts from your OHVs, ATVs, bikes, boots, pets and camping gear before you transport your gear to prevent the spread of weeds and other invasive species.</w:t>
      </w:r>
    </w:p>
    <w:p w14:paraId="7DFB057D" w14:textId="77777777" w:rsidR="003D56C2" w:rsidRPr="003D56C2" w:rsidRDefault="003D56C2" w:rsidP="003D56C2">
      <w:pPr>
        <w:ind w:left="720"/>
        <w:rPr>
          <w:rFonts w:asciiTheme="majorHAnsi" w:eastAsia="Times New Roman" w:hAnsiTheme="majorHAnsi" w:cs="Arial"/>
          <w:sz w:val="22"/>
          <w:szCs w:val="22"/>
        </w:rPr>
      </w:pPr>
      <w:r w:rsidRPr="003D56C2">
        <w:rPr>
          <w:rFonts w:asciiTheme="majorHAnsi" w:eastAsia="Times New Roman" w:hAnsiTheme="majorHAnsi" w:cs="Arial"/>
          <w:noProof/>
          <w:sz w:val="22"/>
          <w:szCs w:val="22"/>
        </w:rPr>
        <w:drawing>
          <wp:anchor distT="0" distB="0" distL="114300" distR="114300" simplePos="0" relativeHeight="251673600" behindDoc="0" locked="0" layoutInCell="1" allowOverlap="1" wp14:anchorId="529D6E21" wp14:editId="7C96B9BB">
            <wp:simplePos x="0" y="0"/>
            <wp:positionH relativeFrom="margin">
              <wp:posOffset>5986780</wp:posOffset>
            </wp:positionH>
            <wp:positionV relativeFrom="margin">
              <wp:posOffset>7438390</wp:posOffset>
            </wp:positionV>
            <wp:extent cx="1069340" cy="137160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 clean go.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69340" cy="1371600"/>
                    </a:xfrm>
                    <a:prstGeom prst="rect">
                      <a:avLst/>
                    </a:prstGeom>
                  </pic:spPr>
                </pic:pic>
              </a:graphicData>
            </a:graphic>
            <wp14:sizeRelH relativeFrom="margin">
              <wp14:pctWidth>0</wp14:pctWidth>
            </wp14:sizeRelH>
          </wp:anchor>
        </w:drawing>
      </w:r>
      <w:r w:rsidRPr="003D56C2">
        <w:rPr>
          <w:rFonts w:asciiTheme="majorHAnsi" w:eastAsia="Times New Roman" w:hAnsiTheme="majorHAnsi" w:cs="Arial"/>
          <w:sz w:val="22"/>
          <w:szCs w:val="22"/>
        </w:rPr>
        <w:t> </w:t>
      </w:r>
    </w:p>
    <w:p w14:paraId="220E856C" w14:textId="77777777" w:rsidR="003D56C2" w:rsidRPr="003D56C2" w:rsidRDefault="003D56C2" w:rsidP="003D56C2">
      <w:pPr>
        <w:rPr>
          <w:rFonts w:asciiTheme="majorHAnsi" w:eastAsia="Times New Roman" w:hAnsiTheme="majorHAnsi" w:cs="Arial"/>
          <w:sz w:val="22"/>
          <w:szCs w:val="22"/>
        </w:rPr>
      </w:pPr>
      <w:r w:rsidRPr="003D56C2">
        <w:rPr>
          <w:rFonts w:asciiTheme="majorHAnsi" w:eastAsia="Times New Roman" w:hAnsiTheme="majorHAnsi" w:cs="Arial"/>
          <w:sz w:val="22"/>
          <w:szCs w:val="22"/>
        </w:rPr>
        <w:t xml:space="preserve">We are looking forward to your visit. We are sharing this information to help you comply with Minnesota regulations and protect the lakes and forests you come to visit. </w:t>
      </w:r>
    </w:p>
    <w:p w14:paraId="22214133" w14:textId="77777777" w:rsidR="003D56C2" w:rsidRPr="003D56C2" w:rsidRDefault="003D56C2" w:rsidP="003D56C2">
      <w:pPr>
        <w:rPr>
          <w:rFonts w:asciiTheme="majorHAnsi" w:eastAsia="Times New Roman" w:hAnsiTheme="majorHAnsi" w:cs="Arial"/>
          <w:sz w:val="22"/>
          <w:szCs w:val="22"/>
        </w:rPr>
      </w:pPr>
      <w:r w:rsidRPr="003D56C2">
        <w:rPr>
          <w:rFonts w:asciiTheme="majorHAnsi" w:eastAsia="Times New Roman" w:hAnsiTheme="majorHAnsi" w:cs="Arial"/>
          <w:sz w:val="22"/>
          <w:szCs w:val="22"/>
        </w:rPr>
        <w:t> </w:t>
      </w:r>
    </w:p>
    <w:p w14:paraId="70CF0782" w14:textId="77777777" w:rsidR="003D56C2" w:rsidRPr="003D56C2" w:rsidRDefault="003D56C2" w:rsidP="003D56C2">
      <w:pPr>
        <w:rPr>
          <w:rFonts w:asciiTheme="majorHAnsi" w:eastAsia="Times New Roman" w:hAnsiTheme="majorHAnsi" w:cs="Arial"/>
          <w:sz w:val="22"/>
          <w:szCs w:val="22"/>
        </w:rPr>
      </w:pPr>
      <w:r w:rsidRPr="003D56C2">
        <w:rPr>
          <w:rFonts w:asciiTheme="majorHAnsi" w:eastAsia="Times New Roman" w:hAnsiTheme="majorHAnsi" w:cs="Arial"/>
          <w:sz w:val="22"/>
          <w:szCs w:val="22"/>
        </w:rPr>
        <w:t xml:space="preserve">For more information, visit </w:t>
      </w:r>
      <w:r w:rsidRPr="003D56C2">
        <w:rPr>
          <w:rFonts w:asciiTheme="majorHAnsi" w:eastAsiaTheme="minorHAnsi" w:hAnsiTheme="majorHAnsi"/>
          <w:sz w:val="22"/>
          <w:szCs w:val="22"/>
        </w:rPr>
        <w:fldChar w:fldCharType="begin"/>
      </w:r>
      <w:r w:rsidRPr="003D56C2">
        <w:rPr>
          <w:rFonts w:asciiTheme="majorHAnsi" w:hAnsiTheme="majorHAnsi"/>
          <w:sz w:val="22"/>
          <w:szCs w:val="22"/>
        </w:rPr>
        <w:instrText xml:space="preserve"> HYPERLINK "https://webmail2.state.mn.us/owa/redir.aspx?C=ocCblLa4vkGVHA7t57j4qF5kNFzECdEIxdHrS967ZJRDYO4Qf0YdGIW-nBb2BFC93C_Kytr7FOY.&amp;URL=http%3a%2f%2fwww.mndnr.gov%2finvasives" \t "_blank" </w:instrText>
      </w:r>
      <w:r w:rsidRPr="003D56C2">
        <w:rPr>
          <w:rFonts w:asciiTheme="majorHAnsi" w:eastAsiaTheme="minorHAnsi" w:hAnsiTheme="majorHAnsi"/>
          <w:sz w:val="22"/>
          <w:szCs w:val="22"/>
        </w:rPr>
        <w:fldChar w:fldCharType="separate"/>
      </w:r>
      <w:r w:rsidRPr="003D56C2">
        <w:rPr>
          <w:rFonts w:asciiTheme="majorHAnsi" w:eastAsia="Times New Roman" w:hAnsiTheme="majorHAnsi" w:cs="Arial"/>
          <w:color w:val="0000FF"/>
          <w:sz w:val="22"/>
          <w:szCs w:val="22"/>
          <w:u w:val="single"/>
        </w:rPr>
        <w:t>www.mndnr.gov/invasives</w:t>
      </w:r>
      <w:r w:rsidRPr="003D56C2">
        <w:rPr>
          <w:rFonts w:asciiTheme="majorHAnsi" w:eastAsia="Times New Roman" w:hAnsiTheme="majorHAnsi" w:cs="Arial"/>
          <w:color w:val="0000FF"/>
          <w:sz w:val="22"/>
          <w:szCs w:val="22"/>
          <w:u w:val="single"/>
        </w:rPr>
        <w:fldChar w:fldCharType="end"/>
      </w:r>
      <w:r w:rsidRPr="003D56C2">
        <w:rPr>
          <w:rFonts w:asciiTheme="majorHAnsi" w:eastAsia="Times New Roman" w:hAnsiTheme="majorHAnsi" w:cs="Arial"/>
          <w:sz w:val="22"/>
          <w:szCs w:val="22"/>
        </w:rPr>
        <w:t>.</w:t>
      </w:r>
    </w:p>
    <w:p w14:paraId="515FF917" w14:textId="77777777" w:rsidR="003D56C2" w:rsidRPr="003D56C2" w:rsidRDefault="003D56C2" w:rsidP="003D56C2">
      <w:pPr>
        <w:rPr>
          <w:rFonts w:asciiTheme="majorHAnsi" w:eastAsia="Times New Roman" w:hAnsiTheme="majorHAnsi" w:cs="Arial"/>
          <w:sz w:val="22"/>
          <w:szCs w:val="22"/>
        </w:rPr>
      </w:pPr>
    </w:p>
    <w:p w14:paraId="69E3D2BA" w14:textId="77777777" w:rsidR="003D56C2" w:rsidRPr="003D56C2" w:rsidRDefault="003D56C2" w:rsidP="003D56C2">
      <w:pPr>
        <w:ind w:left="5670"/>
        <w:rPr>
          <w:rFonts w:asciiTheme="majorHAnsi" w:eastAsia="Times New Roman" w:hAnsiTheme="majorHAnsi" w:cs="Arial"/>
          <w:sz w:val="22"/>
          <w:szCs w:val="22"/>
        </w:rPr>
      </w:pPr>
      <w:r w:rsidRPr="003D56C2">
        <w:rPr>
          <w:rFonts w:asciiTheme="majorHAnsi" w:eastAsia="Times New Roman" w:hAnsiTheme="majorHAnsi" w:cs="Arial"/>
          <w:sz w:val="22"/>
          <w:szCs w:val="22"/>
          <w:u w:val="single"/>
        </w:rPr>
        <w:t xml:space="preserve">                                                                </w:t>
      </w:r>
    </w:p>
    <w:p w14:paraId="64180E92" w14:textId="77777777" w:rsidR="003D56C2" w:rsidRPr="003D56C2" w:rsidRDefault="003D56C2" w:rsidP="003D56C2">
      <w:pPr>
        <w:ind w:left="5670"/>
        <w:rPr>
          <w:rFonts w:asciiTheme="majorHAnsi" w:eastAsia="Times New Roman" w:hAnsiTheme="majorHAnsi" w:cs="Arial"/>
          <w:sz w:val="22"/>
          <w:szCs w:val="22"/>
        </w:rPr>
      </w:pPr>
      <w:r w:rsidRPr="003D56C2">
        <w:rPr>
          <w:rFonts w:asciiTheme="majorHAnsi" w:eastAsia="Times New Roman" w:hAnsiTheme="majorHAnsi" w:cs="Arial"/>
          <w:sz w:val="22"/>
          <w:szCs w:val="22"/>
          <w:highlight w:val="yellow"/>
        </w:rPr>
        <w:t>[</w:t>
      </w:r>
      <w:r w:rsidRPr="003D56C2">
        <w:rPr>
          <w:rFonts w:asciiTheme="majorHAnsi" w:eastAsia="Times New Roman" w:hAnsiTheme="majorHAnsi" w:cs="Arial"/>
          <w:i/>
          <w:sz w:val="22"/>
          <w:szCs w:val="22"/>
          <w:highlight w:val="yellow"/>
        </w:rPr>
        <w:t>Owner/Manager</w:t>
      </w:r>
      <w:r w:rsidRPr="003D56C2">
        <w:rPr>
          <w:rFonts w:asciiTheme="majorHAnsi" w:eastAsia="Times New Roman" w:hAnsiTheme="majorHAnsi" w:cs="Arial"/>
          <w:sz w:val="22"/>
          <w:szCs w:val="22"/>
          <w:highlight w:val="yellow"/>
        </w:rPr>
        <w:t>]</w:t>
      </w:r>
    </w:p>
    <w:p w14:paraId="2E322620" w14:textId="77777777" w:rsidR="003D56C2" w:rsidRPr="007B0B3A" w:rsidRDefault="003D56C2" w:rsidP="003D56C2">
      <w:pPr>
        <w:widowControl w:val="0"/>
        <w:autoSpaceDE w:val="0"/>
        <w:autoSpaceDN w:val="0"/>
        <w:adjustRightInd w:val="0"/>
        <w:rPr>
          <w:rFonts w:asciiTheme="majorHAnsi" w:hAnsiTheme="majorHAnsi" w:cs="Georgia"/>
          <w:b/>
          <w:bCs/>
          <w:sz w:val="40"/>
          <w:szCs w:val="40"/>
        </w:rPr>
      </w:pPr>
    </w:p>
    <w:p w14:paraId="37B12566" w14:textId="4C7690AE" w:rsidR="003D56C2" w:rsidRPr="007B0B3A" w:rsidRDefault="007B0B3A" w:rsidP="003D56C2">
      <w:pPr>
        <w:widowControl w:val="0"/>
        <w:autoSpaceDE w:val="0"/>
        <w:autoSpaceDN w:val="0"/>
        <w:adjustRightInd w:val="0"/>
        <w:rPr>
          <w:rFonts w:asciiTheme="majorHAnsi" w:hAnsiTheme="majorHAnsi" w:cs="Georgia"/>
          <w:b/>
          <w:bCs/>
          <w:sz w:val="28"/>
          <w:szCs w:val="28"/>
        </w:rPr>
      </w:pPr>
      <w:r>
        <w:rPr>
          <w:rFonts w:asciiTheme="majorHAnsi" w:hAnsiTheme="majorHAnsi" w:cs="Georgia"/>
          <w:b/>
          <w:bCs/>
          <w:noProof/>
          <w:sz w:val="28"/>
          <w:szCs w:val="28"/>
        </w:rPr>
        <mc:AlternateContent>
          <mc:Choice Requires="wps">
            <w:drawing>
              <wp:anchor distT="0" distB="0" distL="114300" distR="114300" simplePos="0" relativeHeight="251685888" behindDoc="0" locked="0" layoutInCell="1" allowOverlap="1" wp14:anchorId="7B99424B" wp14:editId="3F29BC1F">
                <wp:simplePos x="0" y="0"/>
                <wp:positionH relativeFrom="column">
                  <wp:posOffset>5372100</wp:posOffset>
                </wp:positionH>
                <wp:positionV relativeFrom="paragraph">
                  <wp:posOffset>-228600</wp:posOffset>
                </wp:positionV>
                <wp:extent cx="1600200" cy="342900"/>
                <wp:effectExtent l="0" t="0" r="0" b="12700"/>
                <wp:wrapSquare wrapText="bothSides"/>
                <wp:docPr id="293" name="Text Box 293"/>
                <wp:cNvGraphicFramePr/>
                <a:graphic xmlns:a="http://schemas.openxmlformats.org/drawingml/2006/main">
                  <a:graphicData uri="http://schemas.microsoft.com/office/word/2010/wordprocessingShape">
                    <wps:wsp>
                      <wps:cNvSpPr txBox="1"/>
                      <wps:spPr>
                        <a:xfrm>
                          <a:off x="0" y="0"/>
                          <a:ext cx="1600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72830C" w14:textId="73C6E875" w:rsidR="001D74D5" w:rsidRDefault="001D74D5">
                            <w:r>
                              <w:t>ATTACHMENT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3" o:spid="_x0000_s1038" type="#_x0000_t202" style="position:absolute;margin-left:423pt;margin-top:-17.95pt;width:126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" filled="f" stroked="f">
                <v:textbox>
                  <w:txbxContent>
                    <w:p w14:paraId="4C72830C" w14:textId="73C6E875" w:rsidR="007B0B3A" w:rsidRDefault="007B0B3A">
                      <w:r>
                        <w:t>ATTACHMENT B</w:t>
                      </w:r>
                    </w:p>
                  </w:txbxContent>
                </v:textbox>
                <w10:wrap type="square"/>
              </v:shape>
            </w:pict>
          </mc:Fallback>
        </mc:AlternateContent>
      </w:r>
      <w:r w:rsidR="003D56C2" w:rsidRPr="007B0B3A">
        <w:rPr>
          <w:rFonts w:asciiTheme="majorHAnsi" w:hAnsiTheme="majorHAnsi" w:cs="Georgia"/>
          <w:b/>
          <w:bCs/>
          <w:sz w:val="28"/>
          <w:szCs w:val="28"/>
        </w:rPr>
        <w:t>Aquatic Invasive Species Signs at Water Accesses</w:t>
      </w:r>
    </w:p>
    <w:p w14:paraId="21F48FA0" w14:textId="77777777" w:rsidR="003D56C2" w:rsidRPr="007B0B3A" w:rsidRDefault="003D56C2" w:rsidP="003D56C2">
      <w:pPr>
        <w:widowControl w:val="0"/>
        <w:autoSpaceDE w:val="0"/>
        <w:autoSpaceDN w:val="0"/>
        <w:adjustRightInd w:val="0"/>
        <w:rPr>
          <w:rFonts w:asciiTheme="majorHAnsi" w:hAnsiTheme="majorHAnsi" w:cs="Georgia"/>
        </w:rPr>
      </w:pPr>
      <w:r w:rsidRPr="007B0B3A">
        <w:rPr>
          <w:rFonts w:asciiTheme="majorHAnsi" w:hAnsiTheme="majorHAnsi" w:cs="Georgia"/>
        </w:rPr>
        <w:t xml:space="preserve">Help Stop Aquatic Hitchhikers! </w:t>
      </w:r>
      <w:proofErr w:type="gramStart"/>
      <w:r w:rsidRPr="007B0B3A">
        <w:rPr>
          <w:rFonts w:asciiTheme="majorHAnsi" w:hAnsiTheme="majorHAnsi" w:cs="Georgia"/>
        </w:rPr>
        <w:t>signs</w:t>
      </w:r>
      <w:proofErr w:type="gramEnd"/>
      <w:r w:rsidRPr="007B0B3A">
        <w:rPr>
          <w:rFonts w:asciiTheme="majorHAnsi" w:hAnsiTheme="majorHAnsi" w:cs="Georgia"/>
        </w:rPr>
        <w:t xml:space="preserve"> at water accesses are a key public awareness strategy to help prevent the spread of aquatic invasive species. The DNR provides a limited number of these signs at no cost for lake associations, local governments, and other groups to post at water accesses. You may also print your own signs using the instructions below.</w:t>
      </w:r>
    </w:p>
    <w:p w14:paraId="53676629" w14:textId="77777777" w:rsidR="003D56C2" w:rsidRPr="007B0B3A" w:rsidRDefault="003D56C2" w:rsidP="003D56C2">
      <w:pPr>
        <w:widowControl w:val="0"/>
        <w:autoSpaceDE w:val="0"/>
        <w:autoSpaceDN w:val="0"/>
        <w:adjustRightInd w:val="0"/>
        <w:rPr>
          <w:rFonts w:asciiTheme="majorHAnsi" w:hAnsiTheme="majorHAnsi" w:cs="Georgia"/>
          <w:sz w:val="28"/>
          <w:szCs w:val="28"/>
        </w:rPr>
      </w:pPr>
    </w:p>
    <w:p w14:paraId="3E36B13C" w14:textId="77777777" w:rsidR="003D56C2" w:rsidRPr="007B0B3A" w:rsidRDefault="003D56C2" w:rsidP="003D56C2">
      <w:pPr>
        <w:widowControl w:val="0"/>
        <w:autoSpaceDE w:val="0"/>
        <w:autoSpaceDN w:val="0"/>
        <w:adjustRightInd w:val="0"/>
        <w:rPr>
          <w:rFonts w:asciiTheme="majorHAnsi" w:hAnsiTheme="majorHAnsi" w:cs="Georgia"/>
          <w:b/>
          <w:bCs/>
          <w:sz w:val="28"/>
          <w:szCs w:val="28"/>
        </w:rPr>
      </w:pPr>
      <w:r w:rsidRPr="007B0B3A">
        <w:rPr>
          <w:rFonts w:asciiTheme="majorHAnsi" w:hAnsiTheme="majorHAnsi" w:cs="Georgia"/>
          <w:b/>
          <w:bCs/>
          <w:sz w:val="28"/>
          <w:szCs w:val="28"/>
        </w:rPr>
        <w:t xml:space="preserve">Help Stop Aquatic Hitchhikers! </w:t>
      </w:r>
      <w:proofErr w:type="gramStart"/>
      <w:r w:rsidRPr="007B0B3A">
        <w:rPr>
          <w:rFonts w:asciiTheme="majorHAnsi" w:hAnsiTheme="majorHAnsi" w:cs="Georgia"/>
          <w:b/>
          <w:bCs/>
          <w:sz w:val="28"/>
          <w:szCs w:val="28"/>
        </w:rPr>
        <w:t>signs</w:t>
      </w:r>
      <w:proofErr w:type="gramEnd"/>
    </w:p>
    <w:p w14:paraId="533A28E8" w14:textId="77777777" w:rsidR="003D56C2" w:rsidRPr="007B0B3A" w:rsidRDefault="003D56C2" w:rsidP="003D56C2">
      <w:pPr>
        <w:widowControl w:val="0"/>
        <w:autoSpaceDE w:val="0"/>
        <w:autoSpaceDN w:val="0"/>
        <w:adjustRightInd w:val="0"/>
        <w:rPr>
          <w:rFonts w:asciiTheme="majorHAnsi" w:hAnsiTheme="majorHAnsi" w:cs="Georgia"/>
        </w:rPr>
      </w:pPr>
      <w:r w:rsidRPr="007B0B3A">
        <w:rPr>
          <w:rFonts w:asciiTheme="majorHAnsi" w:hAnsiTheme="majorHAnsi" w:cs="Georgia"/>
        </w:rPr>
        <w:t xml:space="preserve">Two sign sizes are available - standard and large. These signs can be used at both public and private water accesses on </w:t>
      </w:r>
      <w:proofErr w:type="spellStart"/>
      <w:r w:rsidRPr="007B0B3A">
        <w:rPr>
          <w:rFonts w:asciiTheme="majorHAnsi" w:hAnsiTheme="majorHAnsi" w:cs="Georgia"/>
        </w:rPr>
        <w:t>uninfested</w:t>
      </w:r>
      <w:proofErr w:type="spellEnd"/>
      <w:r w:rsidRPr="007B0B3A">
        <w:rPr>
          <w:rFonts w:asciiTheme="majorHAnsi" w:hAnsiTheme="majorHAnsi" w:cs="Georgia"/>
        </w:rPr>
        <w:t xml:space="preserve"> and </w:t>
      </w:r>
      <w:hyperlink r:id="rId36" w:history="1">
        <w:r w:rsidRPr="007B0B3A">
          <w:rPr>
            <w:rFonts w:asciiTheme="majorHAnsi" w:hAnsiTheme="majorHAnsi" w:cs="Georgia"/>
            <w:color w:val="3356C7"/>
            <w:u w:val="single" w:color="3356C7"/>
          </w:rPr>
          <w:t>infested</w:t>
        </w:r>
      </w:hyperlink>
      <w:r w:rsidRPr="007B0B3A">
        <w:rPr>
          <w:rFonts w:asciiTheme="majorHAnsi" w:hAnsiTheme="majorHAnsi" w:cs="Georgia"/>
        </w:rPr>
        <w:t xml:space="preserve"> waters.</w:t>
      </w:r>
    </w:p>
    <w:p w14:paraId="79402B83" w14:textId="77777777" w:rsidR="003D56C2" w:rsidRPr="007B0B3A" w:rsidRDefault="003D56C2" w:rsidP="003D56C2">
      <w:pPr>
        <w:widowControl w:val="0"/>
        <w:autoSpaceDE w:val="0"/>
        <w:autoSpaceDN w:val="0"/>
        <w:adjustRightInd w:val="0"/>
        <w:rPr>
          <w:rFonts w:asciiTheme="majorHAnsi" w:hAnsiTheme="majorHAnsi" w:cs="Georgia"/>
        </w:rPr>
      </w:pPr>
      <w:r w:rsidRPr="007B0B3A">
        <w:rPr>
          <w:rFonts w:asciiTheme="majorHAnsi" w:hAnsiTheme="majorHAnsi" w:cs="Georgia"/>
          <w:b/>
          <w:bCs/>
        </w:rPr>
        <w:t>Standard signs</w:t>
      </w:r>
      <w:r w:rsidRPr="007B0B3A">
        <w:rPr>
          <w:rFonts w:asciiTheme="majorHAnsi" w:hAnsiTheme="majorHAnsi" w:cs="Georgia"/>
        </w:rPr>
        <w:t xml:space="preserve"> are 18" x 24". Generally, two are posted at each access - one at the make-ready area and one in the tie down area.</w:t>
      </w:r>
    </w:p>
    <w:p w14:paraId="2DD23BA0" w14:textId="77777777" w:rsidR="003D56C2" w:rsidRPr="007B0B3A" w:rsidRDefault="003D56C2" w:rsidP="003D56C2">
      <w:pPr>
        <w:widowControl w:val="0"/>
        <w:autoSpaceDE w:val="0"/>
        <w:autoSpaceDN w:val="0"/>
        <w:adjustRightInd w:val="0"/>
        <w:rPr>
          <w:rFonts w:asciiTheme="majorHAnsi" w:hAnsiTheme="majorHAnsi" w:cs="Georgia"/>
        </w:rPr>
      </w:pPr>
      <w:r w:rsidRPr="007B0B3A">
        <w:rPr>
          <w:rFonts w:asciiTheme="majorHAnsi" w:hAnsiTheme="majorHAnsi" w:cs="Georgia"/>
          <w:b/>
          <w:bCs/>
        </w:rPr>
        <w:t>Large signs</w:t>
      </w:r>
      <w:r w:rsidRPr="007B0B3A">
        <w:rPr>
          <w:rFonts w:asciiTheme="majorHAnsi" w:hAnsiTheme="majorHAnsi" w:cs="Georgia"/>
        </w:rPr>
        <w:t xml:space="preserve"> are 4' x 3' and are best suited for high-use accesses with 10 or more parking spaces.</w:t>
      </w:r>
    </w:p>
    <w:p w14:paraId="11E1FF65" w14:textId="77777777" w:rsidR="003D56C2" w:rsidRDefault="003D56C2" w:rsidP="003D56C2">
      <w:pPr>
        <w:widowControl w:val="0"/>
        <w:autoSpaceDE w:val="0"/>
        <w:autoSpaceDN w:val="0"/>
        <w:adjustRightInd w:val="0"/>
        <w:rPr>
          <w:rFonts w:ascii="Georgia" w:hAnsi="Georgia" w:cs="Georgia"/>
          <w:sz w:val="28"/>
          <w:szCs w:val="28"/>
        </w:rPr>
      </w:pPr>
    </w:p>
    <w:tbl>
      <w:tblPr>
        <w:tblW w:w="9657" w:type="dxa"/>
        <w:tblBorders>
          <w:top w:val="nil"/>
          <w:left w:val="nil"/>
          <w:right w:val="nil"/>
        </w:tblBorders>
        <w:tblLayout w:type="fixed"/>
        <w:tblLook w:val="0000" w:firstRow="0" w:lastRow="0" w:firstColumn="0" w:lastColumn="0" w:noHBand="0" w:noVBand="0"/>
      </w:tblPr>
      <w:tblGrid>
        <w:gridCol w:w="3608"/>
        <w:gridCol w:w="6049"/>
      </w:tblGrid>
      <w:tr w:rsidR="003D56C2" w14:paraId="74DEAEE5" w14:textId="77777777">
        <w:tc>
          <w:tcPr>
            <w:tcW w:w="3400" w:type="dxa"/>
            <w:tcBorders>
              <w:top w:val="single" w:sz="8" w:space="0" w:color="CFCFCF"/>
              <w:left w:val="single" w:sz="8" w:space="0" w:color="CFCFCF"/>
              <w:bottom w:val="single" w:sz="8" w:space="0" w:color="CFCFCF"/>
              <w:right w:val="single" w:sz="8" w:space="0" w:color="CFCFCF"/>
            </w:tcBorders>
            <w:tcMar>
              <w:top w:w="129" w:type="nil"/>
              <w:left w:w="64" w:type="nil"/>
              <w:bottom w:w="64" w:type="nil"/>
              <w:right w:w="129" w:type="nil"/>
            </w:tcMar>
          </w:tcPr>
          <w:p w14:paraId="7546267D" w14:textId="77777777" w:rsidR="003D56C2" w:rsidRDefault="003D56C2">
            <w:pPr>
              <w:widowControl w:val="0"/>
              <w:autoSpaceDE w:val="0"/>
              <w:autoSpaceDN w:val="0"/>
              <w:adjustRightInd w:val="0"/>
              <w:rPr>
                <w:rFonts w:ascii="Georgia" w:hAnsi="Georgia" w:cs="Georgia"/>
                <w:sz w:val="26"/>
                <w:szCs w:val="26"/>
              </w:rPr>
            </w:pPr>
            <w:r>
              <w:rPr>
                <w:rFonts w:ascii="Georgia" w:hAnsi="Georgia" w:cs="Georgia"/>
                <w:b/>
                <w:bCs/>
                <w:sz w:val="26"/>
                <w:szCs w:val="26"/>
              </w:rPr>
              <w:t>Standard Signs</w:t>
            </w:r>
          </w:p>
          <w:p w14:paraId="1F3F808C" w14:textId="2C96395E" w:rsidR="003D56C2" w:rsidRDefault="003D56C2">
            <w:pPr>
              <w:widowControl w:val="0"/>
              <w:autoSpaceDE w:val="0"/>
              <w:autoSpaceDN w:val="0"/>
              <w:adjustRightInd w:val="0"/>
              <w:rPr>
                <w:rFonts w:ascii="Georgia" w:hAnsi="Georgia" w:cs="Georgia"/>
                <w:sz w:val="26"/>
                <w:szCs w:val="26"/>
              </w:rPr>
            </w:pPr>
            <w:r>
              <w:rPr>
                <w:noProof/>
              </w:rPr>
              <w:drawing>
                <wp:anchor distT="0" distB="0" distL="114300" distR="114300" simplePos="0" relativeHeight="251680768" behindDoc="0" locked="0" layoutInCell="1" allowOverlap="1" wp14:anchorId="2F087B1E" wp14:editId="72C0EBE0">
                  <wp:simplePos x="0" y="0"/>
                  <wp:positionH relativeFrom="column">
                    <wp:posOffset>0</wp:posOffset>
                  </wp:positionH>
                  <wp:positionV relativeFrom="paragraph">
                    <wp:posOffset>187960</wp:posOffset>
                  </wp:positionV>
                  <wp:extent cx="1714500" cy="2286000"/>
                  <wp:effectExtent l="0" t="0" r="12700" b="0"/>
                  <wp:wrapThrough wrapText="bothSides">
                    <wp:wrapPolygon edited="0">
                      <wp:start x="0" y="0"/>
                      <wp:lineTo x="0" y="21360"/>
                      <wp:lineTo x="21440" y="21360"/>
                      <wp:lineTo x="21440" y="0"/>
                      <wp:lineTo x="0" y="0"/>
                    </wp:wrapPolygon>
                  </wp:wrapThrough>
                  <wp:docPr id="2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cs="Georgia"/>
                <w:sz w:val="26"/>
                <w:szCs w:val="26"/>
              </w:rPr>
              <w:t>(18" x 24")</w:t>
            </w:r>
          </w:p>
          <w:p w14:paraId="62334D81" w14:textId="78F6BBF9" w:rsidR="003D56C2" w:rsidRDefault="003D56C2">
            <w:pPr>
              <w:widowControl w:val="0"/>
              <w:autoSpaceDE w:val="0"/>
              <w:autoSpaceDN w:val="0"/>
              <w:adjustRightInd w:val="0"/>
              <w:rPr>
                <w:rFonts w:ascii="Helvetica Neue" w:hAnsi="Helvetica Neue" w:cs="Helvetica Neue"/>
                <w:color w:val="3356C7"/>
                <w:sz w:val="19"/>
                <w:szCs w:val="19"/>
              </w:rPr>
            </w:pPr>
            <w:r>
              <w:rPr>
                <w:rFonts w:ascii="Georgia" w:hAnsi="Georgia" w:cs="Georgia"/>
                <w:sz w:val="26"/>
                <w:szCs w:val="26"/>
              </w:rPr>
              <w:fldChar w:fldCharType="begin"/>
            </w:r>
            <w:r>
              <w:rPr>
                <w:rFonts w:ascii="Georgia" w:hAnsi="Georgia" w:cs="Georgia"/>
                <w:sz w:val="26"/>
                <w:szCs w:val="26"/>
              </w:rPr>
              <w:instrText>HYPERLINK "https://images.dnr.state.mn.us/natural_resources/invasives/stop_ais/prevention/help-stop_a.png"</w:instrText>
            </w:r>
            <w:r>
              <w:rPr>
                <w:rFonts w:ascii="Georgia" w:hAnsi="Georgia" w:cs="Georgia"/>
                <w:sz w:val="26"/>
                <w:szCs w:val="26"/>
              </w:rPr>
              <w:fldChar w:fldCharType="separate"/>
            </w:r>
          </w:p>
          <w:p w14:paraId="6531351D" w14:textId="77777777" w:rsidR="003D56C2" w:rsidRDefault="003D56C2">
            <w:pPr>
              <w:widowControl w:val="0"/>
              <w:autoSpaceDE w:val="0"/>
              <w:autoSpaceDN w:val="0"/>
              <w:adjustRightInd w:val="0"/>
              <w:rPr>
                <w:rFonts w:ascii="Helvetica Neue" w:hAnsi="Helvetica Neue" w:cs="Helvetica Neue"/>
                <w:sz w:val="19"/>
                <w:szCs w:val="19"/>
              </w:rPr>
            </w:pPr>
            <w:r>
              <w:rPr>
                <w:rFonts w:ascii="Helvetica Neue" w:hAnsi="Helvetica Neue" w:cs="Helvetica Neue"/>
                <w:color w:val="3356C7"/>
                <w:sz w:val="19"/>
                <w:szCs w:val="19"/>
                <w:u w:val="single" w:color="3356C7"/>
              </w:rPr>
              <w:t>Click to enlarge</w:t>
            </w:r>
            <w:r>
              <w:rPr>
                <w:rFonts w:ascii="Georgia" w:hAnsi="Georgia" w:cs="Georgia"/>
                <w:sz w:val="26"/>
                <w:szCs w:val="26"/>
              </w:rPr>
              <w:fldChar w:fldCharType="end"/>
            </w:r>
          </w:p>
        </w:tc>
        <w:tc>
          <w:tcPr>
            <w:tcW w:w="5700" w:type="dxa"/>
            <w:tcBorders>
              <w:top w:val="single" w:sz="8" w:space="0" w:color="CFCFCF"/>
              <w:left w:val="single" w:sz="8" w:space="0" w:color="CFCFCF"/>
              <w:bottom w:val="single" w:sz="8" w:space="0" w:color="CFCFCF"/>
              <w:right w:val="single" w:sz="8" w:space="0" w:color="CFCFCF"/>
            </w:tcBorders>
            <w:tcMar>
              <w:top w:w="129" w:type="nil"/>
              <w:left w:w="64" w:type="nil"/>
              <w:bottom w:w="64" w:type="nil"/>
              <w:right w:w="129" w:type="nil"/>
            </w:tcMar>
          </w:tcPr>
          <w:p w14:paraId="2BCF7EEA" w14:textId="77777777" w:rsidR="003D56C2" w:rsidRDefault="003D56C2">
            <w:pPr>
              <w:widowControl w:val="0"/>
              <w:autoSpaceDE w:val="0"/>
              <w:autoSpaceDN w:val="0"/>
              <w:adjustRightInd w:val="0"/>
              <w:rPr>
                <w:rFonts w:ascii="Georgia" w:hAnsi="Georgia" w:cs="Georgia"/>
                <w:sz w:val="26"/>
                <w:szCs w:val="26"/>
              </w:rPr>
            </w:pPr>
            <w:r>
              <w:rPr>
                <w:rFonts w:ascii="Georgia" w:hAnsi="Georgia" w:cs="Georgia"/>
                <w:b/>
                <w:bCs/>
                <w:sz w:val="26"/>
                <w:szCs w:val="26"/>
              </w:rPr>
              <w:t>Large Signs</w:t>
            </w:r>
          </w:p>
          <w:p w14:paraId="5244A7A1" w14:textId="6B3D69D5" w:rsidR="003D56C2" w:rsidRDefault="003D56C2">
            <w:pPr>
              <w:widowControl w:val="0"/>
              <w:autoSpaceDE w:val="0"/>
              <w:autoSpaceDN w:val="0"/>
              <w:adjustRightInd w:val="0"/>
              <w:rPr>
                <w:rFonts w:ascii="Georgia" w:hAnsi="Georgia" w:cs="Georgia"/>
                <w:sz w:val="26"/>
                <w:szCs w:val="26"/>
              </w:rPr>
            </w:pPr>
            <w:r>
              <w:rPr>
                <w:noProof/>
              </w:rPr>
              <w:drawing>
                <wp:anchor distT="0" distB="0" distL="114300" distR="114300" simplePos="0" relativeHeight="251681792" behindDoc="0" locked="0" layoutInCell="1" allowOverlap="1" wp14:anchorId="7367FF58" wp14:editId="7028418B">
                  <wp:simplePos x="0" y="0"/>
                  <wp:positionH relativeFrom="column">
                    <wp:posOffset>0</wp:posOffset>
                  </wp:positionH>
                  <wp:positionV relativeFrom="paragraph">
                    <wp:posOffset>187325</wp:posOffset>
                  </wp:positionV>
                  <wp:extent cx="3652520" cy="2756535"/>
                  <wp:effectExtent l="0" t="0" r="5080" b="12065"/>
                  <wp:wrapThrough wrapText="bothSides">
                    <wp:wrapPolygon edited="0">
                      <wp:start x="0" y="0"/>
                      <wp:lineTo x="0" y="21496"/>
                      <wp:lineTo x="21480" y="21496"/>
                      <wp:lineTo x="21480" y="0"/>
                      <wp:lineTo x="0" y="0"/>
                    </wp:wrapPolygon>
                  </wp:wrapThrough>
                  <wp:docPr id="2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52520" cy="27565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cs="Georgia"/>
                <w:sz w:val="26"/>
                <w:szCs w:val="26"/>
              </w:rPr>
              <w:t>(4' x 3')</w:t>
            </w:r>
          </w:p>
          <w:p w14:paraId="2EDFB66A" w14:textId="4AF9C668" w:rsidR="003D56C2" w:rsidRDefault="003D56C2">
            <w:pPr>
              <w:widowControl w:val="0"/>
              <w:autoSpaceDE w:val="0"/>
              <w:autoSpaceDN w:val="0"/>
              <w:adjustRightInd w:val="0"/>
              <w:rPr>
                <w:rFonts w:ascii="Helvetica Neue" w:hAnsi="Helvetica Neue" w:cs="Helvetica Neue"/>
                <w:color w:val="3356C7"/>
                <w:sz w:val="19"/>
                <w:szCs w:val="19"/>
              </w:rPr>
            </w:pPr>
            <w:r>
              <w:rPr>
                <w:rFonts w:ascii="Georgia" w:hAnsi="Georgia" w:cs="Georgia"/>
                <w:sz w:val="26"/>
                <w:szCs w:val="26"/>
              </w:rPr>
              <w:fldChar w:fldCharType="begin"/>
            </w:r>
            <w:r>
              <w:rPr>
                <w:rFonts w:ascii="Georgia" w:hAnsi="Georgia" w:cs="Georgia"/>
                <w:sz w:val="26"/>
                <w:szCs w:val="26"/>
              </w:rPr>
              <w:instrText>HYPERLINK "https://images.dnr.state.mn.us/natural_resources/invasives/stop_ais/prevention/help-stop-large_a.png"</w:instrText>
            </w:r>
            <w:r>
              <w:rPr>
                <w:rFonts w:ascii="Georgia" w:hAnsi="Georgia" w:cs="Georgia"/>
                <w:sz w:val="26"/>
                <w:szCs w:val="26"/>
              </w:rPr>
              <w:fldChar w:fldCharType="separate"/>
            </w:r>
          </w:p>
          <w:p w14:paraId="5765BBB3" w14:textId="77777777" w:rsidR="003D56C2" w:rsidRDefault="003D56C2">
            <w:pPr>
              <w:widowControl w:val="0"/>
              <w:autoSpaceDE w:val="0"/>
              <w:autoSpaceDN w:val="0"/>
              <w:adjustRightInd w:val="0"/>
              <w:rPr>
                <w:rFonts w:ascii="Helvetica Neue" w:hAnsi="Helvetica Neue" w:cs="Helvetica Neue"/>
                <w:sz w:val="19"/>
                <w:szCs w:val="19"/>
              </w:rPr>
            </w:pPr>
            <w:r>
              <w:rPr>
                <w:rFonts w:ascii="Helvetica Neue" w:hAnsi="Helvetica Neue" w:cs="Helvetica Neue"/>
                <w:color w:val="3356C7"/>
                <w:sz w:val="19"/>
                <w:szCs w:val="19"/>
                <w:u w:val="single" w:color="3356C7"/>
              </w:rPr>
              <w:t>Click to enlarge</w:t>
            </w:r>
            <w:r>
              <w:rPr>
                <w:rFonts w:ascii="Georgia" w:hAnsi="Georgia" w:cs="Georgia"/>
                <w:sz w:val="26"/>
                <w:szCs w:val="26"/>
              </w:rPr>
              <w:fldChar w:fldCharType="end"/>
            </w:r>
          </w:p>
        </w:tc>
      </w:tr>
    </w:tbl>
    <w:p w14:paraId="1DE88479" w14:textId="77777777" w:rsidR="003D56C2" w:rsidRPr="007B0B3A" w:rsidRDefault="003D56C2" w:rsidP="003D56C2">
      <w:pPr>
        <w:widowControl w:val="0"/>
        <w:autoSpaceDE w:val="0"/>
        <w:autoSpaceDN w:val="0"/>
        <w:adjustRightInd w:val="0"/>
        <w:rPr>
          <w:rFonts w:asciiTheme="majorHAnsi" w:hAnsiTheme="majorHAnsi" w:cs="Georgia"/>
          <w:b/>
          <w:bCs/>
          <w:sz w:val="28"/>
          <w:szCs w:val="28"/>
        </w:rPr>
      </w:pPr>
      <w:r w:rsidRPr="007B0B3A">
        <w:rPr>
          <w:rFonts w:asciiTheme="majorHAnsi" w:hAnsiTheme="majorHAnsi" w:cs="Georgia"/>
          <w:b/>
          <w:bCs/>
          <w:sz w:val="28"/>
          <w:szCs w:val="28"/>
        </w:rPr>
        <w:t>How to request signs</w:t>
      </w:r>
    </w:p>
    <w:p w14:paraId="40C705B1" w14:textId="1DAE3E80" w:rsidR="003D56C2" w:rsidRPr="009616C2" w:rsidRDefault="003D56C2" w:rsidP="003D56C2">
      <w:pPr>
        <w:widowControl w:val="0"/>
        <w:autoSpaceDE w:val="0"/>
        <w:autoSpaceDN w:val="0"/>
        <w:adjustRightInd w:val="0"/>
        <w:rPr>
          <w:rFonts w:asciiTheme="majorHAnsi" w:hAnsiTheme="majorHAnsi" w:cs="Georgia"/>
          <w:sz w:val="22"/>
          <w:szCs w:val="22"/>
        </w:rPr>
      </w:pPr>
      <w:r w:rsidRPr="009616C2">
        <w:rPr>
          <w:rFonts w:asciiTheme="majorHAnsi" w:hAnsiTheme="majorHAnsi" w:cs="Georgia"/>
          <w:sz w:val="22"/>
          <w:szCs w:val="22"/>
        </w:rPr>
        <w:t>You may request up to four standard signs, or two standard signs plus two large signs, per calendar year. The DNR has a limited number of signs available and they will be provided to you at no cost. You will be responsible for printing and purchasing any additional signs.</w:t>
      </w:r>
    </w:p>
    <w:p w14:paraId="2DFD4A71" w14:textId="77777777" w:rsidR="003D56C2" w:rsidRPr="009616C2" w:rsidRDefault="003D56C2" w:rsidP="003D56C2">
      <w:pPr>
        <w:widowControl w:val="0"/>
        <w:autoSpaceDE w:val="0"/>
        <w:autoSpaceDN w:val="0"/>
        <w:adjustRightInd w:val="0"/>
        <w:rPr>
          <w:rFonts w:asciiTheme="majorHAnsi" w:hAnsiTheme="majorHAnsi" w:cs="Georgia"/>
          <w:b/>
          <w:sz w:val="22"/>
          <w:szCs w:val="22"/>
        </w:rPr>
      </w:pPr>
      <w:r w:rsidRPr="009616C2">
        <w:rPr>
          <w:rFonts w:asciiTheme="majorHAnsi" w:hAnsiTheme="majorHAnsi" w:cs="Georgia"/>
          <w:b/>
          <w:sz w:val="22"/>
          <w:szCs w:val="22"/>
        </w:rPr>
        <w:t>To request signs:</w:t>
      </w:r>
    </w:p>
    <w:p w14:paraId="691D90D0" w14:textId="77777777" w:rsidR="003D56C2" w:rsidRPr="009616C2" w:rsidRDefault="003D56C2" w:rsidP="003D56C2">
      <w:pPr>
        <w:widowControl w:val="0"/>
        <w:numPr>
          <w:ilvl w:val="0"/>
          <w:numId w:val="8"/>
        </w:numPr>
        <w:tabs>
          <w:tab w:val="left" w:pos="220"/>
          <w:tab w:val="left" w:pos="720"/>
        </w:tabs>
        <w:autoSpaceDE w:val="0"/>
        <w:autoSpaceDN w:val="0"/>
        <w:adjustRightInd w:val="0"/>
        <w:ind w:hanging="720"/>
        <w:rPr>
          <w:rFonts w:asciiTheme="majorHAnsi" w:hAnsiTheme="majorHAnsi" w:cs="Georgia"/>
          <w:sz w:val="22"/>
          <w:szCs w:val="22"/>
        </w:rPr>
      </w:pPr>
      <w:r w:rsidRPr="009616C2">
        <w:rPr>
          <w:rFonts w:asciiTheme="majorHAnsi" w:hAnsiTheme="majorHAnsi" w:cs="Georgia"/>
          <w:sz w:val="22"/>
          <w:szCs w:val="22"/>
        </w:rPr>
        <w:t xml:space="preserve">Receive permission from the water access owners to place signs at the access. You can find ownership information for most accesses using the Recreation Compass tool in </w:t>
      </w:r>
      <w:hyperlink r:id="rId39" w:history="1">
        <w:proofErr w:type="spellStart"/>
        <w:r w:rsidRPr="009616C2">
          <w:rPr>
            <w:rFonts w:asciiTheme="majorHAnsi" w:hAnsiTheme="majorHAnsi" w:cs="Georgia"/>
            <w:color w:val="3356C7"/>
            <w:sz w:val="22"/>
            <w:szCs w:val="22"/>
            <w:u w:val="single" w:color="3356C7"/>
          </w:rPr>
          <w:t>LakeFinder</w:t>
        </w:r>
        <w:proofErr w:type="spellEnd"/>
      </w:hyperlink>
      <w:r w:rsidRPr="009616C2">
        <w:rPr>
          <w:rFonts w:asciiTheme="majorHAnsi" w:hAnsiTheme="majorHAnsi" w:cs="Georgia"/>
          <w:sz w:val="22"/>
          <w:szCs w:val="22"/>
        </w:rPr>
        <w:t xml:space="preserve">. If you would like to place signs at a water access managed by the DNR, contact </w:t>
      </w:r>
      <w:hyperlink r:id="rId40" w:history="1">
        <w:r w:rsidRPr="009616C2">
          <w:rPr>
            <w:rFonts w:asciiTheme="majorHAnsi" w:hAnsiTheme="majorHAnsi" w:cs="Georgia"/>
            <w:color w:val="3356C7"/>
            <w:sz w:val="22"/>
            <w:szCs w:val="22"/>
            <w:u w:val="single" w:color="3356C7"/>
          </w:rPr>
          <w:t>Nancy Stewart</w:t>
        </w:r>
      </w:hyperlink>
      <w:proofErr w:type="gramStart"/>
      <w:r w:rsidRPr="009616C2">
        <w:rPr>
          <w:rFonts w:asciiTheme="majorHAnsi" w:hAnsiTheme="majorHAnsi" w:cs="Georgia"/>
          <w:sz w:val="22"/>
          <w:szCs w:val="22"/>
        </w:rPr>
        <w:t xml:space="preserve">  at</w:t>
      </w:r>
      <w:proofErr w:type="gramEnd"/>
      <w:r w:rsidRPr="009616C2">
        <w:rPr>
          <w:rFonts w:asciiTheme="majorHAnsi" w:hAnsiTheme="majorHAnsi" w:cs="Georgia"/>
          <w:sz w:val="22"/>
          <w:szCs w:val="22"/>
        </w:rPr>
        <w:t xml:space="preserve"> 651-259-5616.</w:t>
      </w:r>
    </w:p>
    <w:p w14:paraId="3F66437F" w14:textId="4BE4A582" w:rsidR="003D56C2" w:rsidRPr="009616C2" w:rsidRDefault="003D56C2" w:rsidP="003D56C2">
      <w:pPr>
        <w:widowControl w:val="0"/>
        <w:numPr>
          <w:ilvl w:val="0"/>
          <w:numId w:val="8"/>
        </w:numPr>
        <w:tabs>
          <w:tab w:val="left" w:pos="220"/>
          <w:tab w:val="left" w:pos="720"/>
        </w:tabs>
        <w:autoSpaceDE w:val="0"/>
        <w:autoSpaceDN w:val="0"/>
        <w:adjustRightInd w:val="0"/>
        <w:ind w:hanging="720"/>
        <w:rPr>
          <w:rFonts w:asciiTheme="majorHAnsi" w:hAnsiTheme="majorHAnsi" w:cs="Georgia"/>
          <w:sz w:val="22"/>
          <w:szCs w:val="22"/>
        </w:rPr>
      </w:pPr>
      <w:r w:rsidRPr="009616C2">
        <w:rPr>
          <w:rFonts w:asciiTheme="majorHAnsi" w:hAnsiTheme="majorHAnsi" w:cs="Georgia"/>
          <w:sz w:val="22"/>
          <w:szCs w:val="22"/>
        </w:rPr>
        <w:t xml:space="preserve">Complete an </w:t>
      </w:r>
      <w:hyperlink r:id="rId41" w:history="1">
        <w:r w:rsidRPr="009616C2">
          <w:rPr>
            <w:rFonts w:asciiTheme="majorHAnsi" w:hAnsiTheme="majorHAnsi" w:cs="Georgia"/>
            <w:color w:val="3356C7"/>
            <w:sz w:val="22"/>
            <w:szCs w:val="22"/>
            <w:u w:val="single" w:color="3356C7"/>
          </w:rPr>
          <w:t>application.</w:t>
        </w:r>
      </w:hyperlink>
      <w:r w:rsidRPr="009616C2">
        <w:rPr>
          <w:rFonts w:asciiTheme="majorHAnsi" w:hAnsiTheme="majorHAnsi" w:cs="Georgia"/>
          <w:sz w:val="22"/>
          <w:szCs w:val="22"/>
        </w:rPr>
        <w:t xml:space="preserve">  PDF Email, mail or fax it to your </w:t>
      </w:r>
      <w:hyperlink r:id="rId42" w:history="1">
        <w:r w:rsidRPr="009616C2">
          <w:rPr>
            <w:rFonts w:asciiTheme="majorHAnsi" w:hAnsiTheme="majorHAnsi" w:cs="Georgia"/>
            <w:color w:val="3356C7"/>
            <w:sz w:val="22"/>
            <w:szCs w:val="22"/>
            <w:u w:val="single" w:color="3356C7"/>
          </w:rPr>
          <w:t>local invasive species specialist</w:t>
        </w:r>
      </w:hyperlink>
      <w:r w:rsidRPr="009616C2">
        <w:rPr>
          <w:rFonts w:asciiTheme="majorHAnsi" w:hAnsiTheme="majorHAnsi" w:cs="Georgia"/>
          <w:sz w:val="22"/>
          <w:szCs w:val="22"/>
        </w:rPr>
        <w:t>. They will contact you about sign availability.</w:t>
      </w:r>
    </w:p>
    <w:p w14:paraId="51AE1BF0" w14:textId="77777777" w:rsidR="003D56C2" w:rsidRPr="009616C2" w:rsidRDefault="003D56C2" w:rsidP="003D56C2">
      <w:pPr>
        <w:widowControl w:val="0"/>
        <w:numPr>
          <w:ilvl w:val="0"/>
          <w:numId w:val="8"/>
        </w:numPr>
        <w:tabs>
          <w:tab w:val="left" w:pos="220"/>
          <w:tab w:val="left" w:pos="720"/>
        </w:tabs>
        <w:autoSpaceDE w:val="0"/>
        <w:autoSpaceDN w:val="0"/>
        <w:adjustRightInd w:val="0"/>
        <w:ind w:hanging="720"/>
        <w:rPr>
          <w:rFonts w:asciiTheme="majorHAnsi" w:hAnsiTheme="majorHAnsi" w:cs="Georgia"/>
          <w:sz w:val="22"/>
          <w:szCs w:val="22"/>
        </w:rPr>
      </w:pPr>
      <w:r w:rsidRPr="009616C2">
        <w:rPr>
          <w:rFonts w:asciiTheme="majorHAnsi" w:hAnsiTheme="majorHAnsi" w:cs="Georgia"/>
          <w:sz w:val="22"/>
          <w:szCs w:val="22"/>
        </w:rPr>
        <w:t xml:space="preserve">Review the </w:t>
      </w:r>
      <w:hyperlink r:id="rId43" w:history="1">
        <w:r w:rsidRPr="009616C2">
          <w:rPr>
            <w:rFonts w:asciiTheme="majorHAnsi" w:hAnsiTheme="majorHAnsi" w:cs="Georgia"/>
            <w:color w:val="3356C7"/>
            <w:sz w:val="22"/>
            <w:szCs w:val="22"/>
            <w:u w:val="single" w:color="3356C7"/>
          </w:rPr>
          <w:t>Aquatic Invasive Species Sign Manual</w:t>
        </w:r>
      </w:hyperlink>
      <w:proofErr w:type="gramStart"/>
      <w:r w:rsidRPr="009616C2">
        <w:rPr>
          <w:rFonts w:asciiTheme="majorHAnsi" w:hAnsiTheme="majorHAnsi" w:cs="Georgia"/>
          <w:sz w:val="22"/>
          <w:szCs w:val="22"/>
        </w:rPr>
        <w:t xml:space="preserve">  PDF</w:t>
      </w:r>
      <w:proofErr w:type="gramEnd"/>
      <w:r w:rsidRPr="009616C2">
        <w:rPr>
          <w:rFonts w:asciiTheme="majorHAnsi" w:hAnsiTheme="majorHAnsi" w:cs="Georgia"/>
          <w:sz w:val="22"/>
          <w:szCs w:val="22"/>
        </w:rPr>
        <w:t xml:space="preserve"> for installation guidelines. Once you have received the signs, you have sixty days for them to be installed. </w:t>
      </w:r>
      <w:proofErr w:type="gramStart"/>
      <w:r w:rsidRPr="009616C2">
        <w:rPr>
          <w:rFonts w:asciiTheme="majorHAnsi" w:hAnsiTheme="majorHAnsi" w:cs="Georgia"/>
          <w:sz w:val="22"/>
          <w:szCs w:val="22"/>
        </w:rPr>
        <w:t>Sign posts</w:t>
      </w:r>
      <w:proofErr w:type="gramEnd"/>
      <w:r w:rsidRPr="009616C2">
        <w:rPr>
          <w:rFonts w:asciiTheme="majorHAnsi" w:hAnsiTheme="majorHAnsi" w:cs="Georgia"/>
          <w:sz w:val="22"/>
          <w:szCs w:val="22"/>
        </w:rPr>
        <w:t xml:space="preserve"> and materials are not provided by the DNR.</w:t>
      </w:r>
    </w:p>
    <w:p w14:paraId="1F72AB7E" w14:textId="77777777" w:rsidR="003D56C2" w:rsidRPr="009616C2" w:rsidRDefault="003D56C2" w:rsidP="003D56C2">
      <w:pPr>
        <w:widowControl w:val="0"/>
        <w:autoSpaceDE w:val="0"/>
        <w:autoSpaceDN w:val="0"/>
        <w:adjustRightInd w:val="0"/>
        <w:rPr>
          <w:rFonts w:asciiTheme="majorHAnsi" w:hAnsiTheme="majorHAnsi" w:cs="Georgia"/>
          <w:sz w:val="22"/>
          <w:szCs w:val="22"/>
        </w:rPr>
      </w:pPr>
      <w:r w:rsidRPr="009616C2">
        <w:rPr>
          <w:rFonts w:asciiTheme="majorHAnsi" w:hAnsiTheme="majorHAnsi" w:cs="Georgia"/>
          <w:sz w:val="22"/>
          <w:szCs w:val="22"/>
        </w:rPr>
        <w:t xml:space="preserve">For questions on requesting signs, contact your </w:t>
      </w:r>
      <w:hyperlink r:id="rId44" w:history="1">
        <w:r w:rsidRPr="009616C2">
          <w:rPr>
            <w:rFonts w:asciiTheme="majorHAnsi" w:hAnsiTheme="majorHAnsi" w:cs="Georgia"/>
            <w:color w:val="3356C7"/>
            <w:sz w:val="22"/>
            <w:szCs w:val="22"/>
            <w:u w:val="single" w:color="3356C7"/>
          </w:rPr>
          <w:t>local invasive species specialist</w:t>
        </w:r>
      </w:hyperlink>
      <w:r w:rsidRPr="009616C2">
        <w:rPr>
          <w:rFonts w:asciiTheme="majorHAnsi" w:hAnsiTheme="majorHAnsi" w:cs="Georgia"/>
          <w:sz w:val="22"/>
          <w:szCs w:val="22"/>
        </w:rPr>
        <w:t>.</w:t>
      </w:r>
    </w:p>
    <w:p w14:paraId="0D29CA6E" w14:textId="77777777" w:rsidR="003D56C2" w:rsidRPr="007B0B3A" w:rsidRDefault="003D56C2" w:rsidP="003D56C2">
      <w:pPr>
        <w:widowControl w:val="0"/>
        <w:autoSpaceDE w:val="0"/>
        <w:autoSpaceDN w:val="0"/>
        <w:adjustRightInd w:val="0"/>
        <w:rPr>
          <w:rFonts w:asciiTheme="majorHAnsi" w:hAnsiTheme="majorHAnsi" w:cs="Georgia"/>
          <w:b/>
          <w:bCs/>
          <w:sz w:val="28"/>
          <w:szCs w:val="28"/>
        </w:rPr>
      </w:pPr>
      <w:r w:rsidRPr="007B0B3A">
        <w:rPr>
          <w:rFonts w:asciiTheme="majorHAnsi" w:hAnsiTheme="majorHAnsi" w:cs="Georgia"/>
          <w:b/>
          <w:bCs/>
          <w:sz w:val="28"/>
          <w:szCs w:val="28"/>
        </w:rPr>
        <w:t>How to print additional signs</w:t>
      </w:r>
    </w:p>
    <w:p w14:paraId="1747A6A5" w14:textId="77777777" w:rsidR="003D56C2" w:rsidRPr="007B0B3A" w:rsidRDefault="003D56C2" w:rsidP="003D56C2">
      <w:pPr>
        <w:widowControl w:val="0"/>
        <w:autoSpaceDE w:val="0"/>
        <w:autoSpaceDN w:val="0"/>
        <w:adjustRightInd w:val="0"/>
        <w:rPr>
          <w:rFonts w:asciiTheme="majorHAnsi" w:hAnsiTheme="majorHAnsi" w:cs="Georgia"/>
        </w:rPr>
      </w:pPr>
      <w:r w:rsidRPr="007B0B3A">
        <w:rPr>
          <w:rFonts w:asciiTheme="majorHAnsi" w:hAnsiTheme="majorHAnsi" w:cs="Georgia"/>
        </w:rPr>
        <w:t>If you would like more signs than the DNR can provide, the sign artwork is available online for you to print on your own. You are responsible for the cost of printing the signs.</w:t>
      </w:r>
    </w:p>
    <w:p w14:paraId="32D0C2C3" w14:textId="77777777" w:rsidR="003D56C2" w:rsidRPr="007B0B3A" w:rsidRDefault="003D56C2" w:rsidP="003D56C2">
      <w:pPr>
        <w:widowControl w:val="0"/>
        <w:autoSpaceDE w:val="0"/>
        <w:autoSpaceDN w:val="0"/>
        <w:adjustRightInd w:val="0"/>
        <w:rPr>
          <w:rFonts w:asciiTheme="majorHAnsi" w:hAnsiTheme="majorHAnsi" w:cs="Georgia"/>
        </w:rPr>
      </w:pPr>
      <w:r w:rsidRPr="007B0B3A">
        <w:rPr>
          <w:rFonts w:asciiTheme="majorHAnsi" w:hAnsiTheme="majorHAnsi" w:cs="Georgia"/>
        </w:rPr>
        <w:t>To print your own signs:</w:t>
      </w:r>
    </w:p>
    <w:p w14:paraId="0DCC7CDF" w14:textId="77777777" w:rsidR="003D56C2" w:rsidRPr="007B0B3A" w:rsidRDefault="003D56C2" w:rsidP="003D56C2">
      <w:pPr>
        <w:widowControl w:val="0"/>
        <w:numPr>
          <w:ilvl w:val="0"/>
          <w:numId w:val="9"/>
        </w:numPr>
        <w:tabs>
          <w:tab w:val="left" w:pos="220"/>
          <w:tab w:val="left" w:pos="720"/>
        </w:tabs>
        <w:autoSpaceDE w:val="0"/>
        <w:autoSpaceDN w:val="0"/>
        <w:adjustRightInd w:val="0"/>
        <w:ind w:hanging="720"/>
        <w:rPr>
          <w:rFonts w:asciiTheme="majorHAnsi" w:hAnsiTheme="majorHAnsi" w:cs="Georgia"/>
        </w:rPr>
      </w:pPr>
      <w:r w:rsidRPr="007B0B3A">
        <w:rPr>
          <w:rFonts w:asciiTheme="majorHAnsi" w:hAnsiTheme="majorHAnsi" w:cs="Georgia"/>
        </w:rPr>
        <w:t xml:space="preserve">Receive permission from the water access owners to place signs at the access. You can find ownership information for most accesses using the Recreation Compass tool in </w:t>
      </w:r>
      <w:hyperlink r:id="rId45" w:history="1">
        <w:proofErr w:type="spellStart"/>
        <w:r w:rsidRPr="007B0B3A">
          <w:rPr>
            <w:rFonts w:asciiTheme="majorHAnsi" w:hAnsiTheme="majorHAnsi" w:cs="Georgia"/>
            <w:color w:val="3356C7"/>
            <w:u w:val="single" w:color="3356C7"/>
          </w:rPr>
          <w:t>LakeFinder</w:t>
        </w:r>
        <w:proofErr w:type="spellEnd"/>
      </w:hyperlink>
      <w:r w:rsidRPr="007B0B3A">
        <w:rPr>
          <w:rFonts w:asciiTheme="majorHAnsi" w:hAnsiTheme="majorHAnsi" w:cs="Georgia"/>
        </w:rPr>
        <w:t xml:space="preserve">. If you would like to place signs at a water access managed by the DNR, contact </w:t>
      </w:r>
      <w:hyperlink r:id="rId46" w:history="1">
        <w:r w:rsidRPr="007B0B3A">
          <w:rPr>
            <w:rFonts w:asciiTheme="majorHAnsi" w:hAnsiTheme="majorHAnsi" w:cs="Georgia"/>
            <w:color w:val="3356C7"/>
            <w:u w:val="single" w:color="3356C7"/>
          </w:rPr>
          <w:t>Nancy Stewart</w:t>
        </w:r>
      </w:hyperlink>
      <w:proofErr w:type="gramStart"/>
      <w:r w:rsidRPr="007B0B3A">
        <w:rPr>
          <w:rFonts w:asciiTheme="majorHAnsi" w:hAnsiTheme="majorHAnsi" w:cs="Georgia"/>
        </w:rPr>
        <w:t xml:space="preserve">  at</w:t>
      </w:r>
      <w:proofErr w:type="gramEnd"/>
      <w:r w:rsidRPr="007B0B3A">
        <w:rPr>
          <w:rFonts w:asciiTheme="majorHAnsi" w:hAnsiTheme="majorHAnsi" w:cs="Georgia"/>
        </w:rPr>
        <w:t xml:space="preserve"> 651-259-5616.</w:t>
      </w:r>
    </w:p>
    <w:p w14:paraId="78DF3C2B" w14:textId="77777777" w:rsidR="003D56C2" w:rsidRPr="007B0B3A" w:rsidRDefault="003D56C2" w:rsidP="003D56C2">
      <w:pPr>
        <w:widowControl w:val="0"/>
        <w:numPr>
          <w:ilvl w:val="0"/>
          <w:numId w:val="9"/>
        </w:numPr>
        <w:tabs>
          <w:tab w:val="left" w:pos="220"/>
          <w:tab w:val="left" w:pos="720"/>
        </w:tabs>
        <w:autoSpaceDE w:val="0"/>
        <w:autoSpaceDN w:val="0"/>
        <w:adjustRightInd w:val="0"/>
        <w:ind w:hanging="720"/>
        <w:rPr>
          <w:rFonts w:asciiTheme="majorHAnsi" w:hAnsiTheme="majorHAnsi" w:cs="Georgia"/>
        </w:rPr>
      </w:pPr>
      <w:r w:rsidRPr="007B0B3A">
        <w:rPr>
          <w:rFonts w:asciiTheme="majorHAnsi" w:hAnsiTheme="majorHAnsi" w:cs="Georgia"/>
        </w:rPr>
        <w:t xml:space="preserve">Complete the </w:t>
      </w:r>
      <w:hyperlink r:id="rId47" w:history="1">
        <w:r w:rsidRPr="007B0B3A">
          <w:rPr>
            <w:rFonts w:asciiTheme="majorHAnsi" w:hAnsiTheme="majorHAnsi" w:cs="Georgia"/>
            <w:color w:val="3356C7"/>
            <w:u w:val="single" w:color="3356C7"/>
          </w:rPr>
          <w:t>print authorization form.</w:t>
        </w:r>
      </w:hyperlink>
      <w:r w:rsidRPr="007B0B3A">
        <w:rPr>
          <w:rFonts w:asciiTheme="majorHAnsi" w:hAnsiTheme="majorHAnsi" w:cs="Georgia"/>
        </w:rPr>
        <w:t xml:space="preserve">  PDF Provide one copy to the company printing the sign(s). Provide an additional copy to the Minnesota Department of Natural Resources.</w:t>
      </w:r>
    </w:p>
    <w:p w14:paraId="27143090" w14:textId="77777777" w:rsidR="003D56C2" w:rsidRPr="007B0B3A" w:rsidRDefault="003D56C2" w:rsidP="003D56C2">
      <w:pPr>
        <w:widowControl w:val="0"/>
        <w:numPr>
          <w:ilvl w:val="1"/>
          <w:numId w:val="9"/>
        </w:numPr>
        <w:tabs>
          <w:tab w:val="left" w:pos="940"/>
          <w:tab w:val="left" w:pos="1440"/>
        </w:tabs>
        <w:autoSpaceDE w:val="0"/>
        <w:autoSpaceDN w:val="0"/>
        <w:adjustRightInd w:val="0"/>
        <w:ind w:hanging="1440"/>
        <w:rPr>
          <w:rFonts w:asciiTheme="majorHAnsi" w:hAnsiTheme="majorHAnsi" w:cs="Georgia"/>
        </w:rPr>
      </w:pPr>
      <w:r w:rsidRPr="007B0B3A">
        <w:rPr>
          <w:rFonts w:asciiTheme="majorHAnsi" w:hAnsiTheme="majorHAnsi" w:cs="Georgia"/>
        </w:rPr>
        <w:t>Mail a copy to: ATTN: AIS Sign Printing, 500 Lafayette Road, St. Paul, MN 55155 or</w:t>
      </w:r>
    </w:p>
    <w:p w14:paraId="4C97D05D" w14:textId="77777777" w:rsidR="003D56C2" w:rsidRPr="007B0B3A" w:rsidRDefault="003D56C2" w:rsidP="003D56C2">
      <w:pPr>
        <w:widowControl w:val="0"/>
        <w:numPr>
          <w:ilvl w:val="1"/>
          <w:numId w:val="9"/>
        </w:numPr>
        <w:tabs>
          <w:tab w:val="left" w:pos="940"/>
          <w:tab w:val="left" w:pos="1440"/>
        </w:tabs>
        <w:autoSpaceDE w:val="0"/>
        <w:autoSpaceDN w:val="0"/>
        <w:adjustRightInd w:val="0"/>
        <w:ind w:hanging="1440"/>
        <w:rPr>
          <w:rFonts w:asciiTheme="majorHAnsi" w:hAnsiTheme="majorHAnsi" w:cs="Georgia"/>
        </w:rPr>
      </w:pPr>
      <w:r w:rsidRPr="007B0B3A">
        <w:rPr>
          <w:rFonts w:asciiTheme="majorHAnsi" w:hAnsiTheme="majorHAnsi" w:cs="Georgia"/>
        </w:rPr>
        <w:t xml:space="preserve">Email an electronic copy to </w:t>
      </w:r>
      <w:hyperlink r:id="rId48" w:history="1">
        <w:r w:rsidRPr="007B0B3A">
          <w:rPr>
            <w:rFonts w:asciiTheme="majorHAnsi" w:hAnsiTheme="majorHAnsi" w:cs="Georgia"/>
            <w:color w:val="3356C7"/>
            <w:u w:val="single" w:color="3356C7"/>
          </w:rPr>
          <w:t xml:space="preserve">Tina </w:t>
        </w:r>
        <w:proofErr w:type="spellStart"/>
        <w:r w:rsidRPr="007B0B3A">
          <w:rPr>
            <w:rFonts w:asciiTheme="majorHAnsi" w:hAnsiTheme="majorHAnsi" w:cs="Georgia"/>
            <w:color w:val="3356C7"/>
            <w:u w:val="single" w:color="3356C7"/>
          </w:rPr>
          <w:t>Wolbers</w:t>
        </w:r>
        <w:proofErr w:type="spellEnd"/>
      </w:hyperlink>
      <w:proofErr w:type="gramStart"/>
      <w:r w:rsidRPr="007B0B3A">
        <w:rPr>
          <w:rFonts w:asciiTheme="majorHAnsi" w:hAnsiTheme="majorHAnsi" w:cs="Georgia"/>
        </w:rPr>
        <w:t xml:space="preserve"> .</w:t>
      </w:r>
      <w:proofErr w:type="gramEnd"/>
    </w:p>
    <w:p w14:paraId="772167A2" w14:textId="77777777" w:rsidR="003D56C2" w:rsidRPr="007B0B3A" w:rsidRDefault="003D56C2" w:rsidP="003D56C2">
      <w:pPr>
        <w:widowControl w:val="0"/>
        <w:numPr>
          <w:ilvl w:val="0"/>
          <w:numId w:val="9"/>
        </w:numPr>
        <w:tabs>
          <w:tab w:val="left" w:pos="220"/>
          <w:tab w:val="left" w:pos="720"/>
        </w:tabs>
        <w:autoSpaceDE w:val="0"/>
        <w:autoSpaceDN w:val="0"/>
        <w:adjustRightInd w:val="0"/>
        <w:ind w:hanging="720"/>
        <w:rPr>
          <w:rFonts w:asciiTheme="majorHAnsi" w:hAnsiTheme="majorHAnsi" w:cs="Georgia"/>
        </w:rPr>
      </w:pPr>
      <w:r w:rsidRPr="007B0B3A">
        <w:rPr>
          <w:rFonts w:asciiTheme="majorHAnsi" w:hAnsiTheme="majorHAnsi" w:cs="Georgia"/>
        </w:rPr>
        <w:t>Provide your printer with the artwork files. Your printer should have Adobe Illustrator software to use these files. Direct your printer to this website to download the print-ready PDF file(s).</w:t>
      </w:r>
    </w:p>
    <w:p w14:paraId="5791A89D" w14:textId="77777777" w:rsidR="003D56C2" w:rsidRPr="007B0B3A" w:rsidRDefault="001D74D5" w:rsidP="003D56C2">
      <w:pPr>
        <w:widowControl w:val="0"/>
        <w:numPr>
          <w:ilvl w:val="1"/>
          <w:numId w:val="9"/>
        </w:numPr>
        <w:tabs>
          <w:tab w:val="left" w:pos="940"/>
          <w:tab w:val="left" w:pos="1440"/>
        </w:tabs>
        <w:autoSpaceDE w:val="0"/>
        <w:autoSpaceDN w:val="0"/>
        <w:adjustRightInd w:val="0"/>
        <w:ind w:hanging="1440"/>
        <w:rPr>
          <w:rFonts w:asciiTheme="majorHAnsi" w:hAnsiTheme="majorHAnsi" w:cs="Georgia"/>
        </w:rPr>
      </w:pPr>
      <w:hyperlink r:id="rId49" w:history="1">
        <w:r w:rsidR="003D56C2" w:rsidRPr="007B0B3A">
          <w:rPr>
            <w:rFonts w:asciiTheme="majorHAnsi" w:hAnsiTheme="majorHAnsi" w:cs="Georgia"/>
            <w:color w:val="3356C7"/>
            <w:u w:val="single"/>
          </w:rPr>
          <w:t>Standard Sign</w:t>
        </w:r>
      </w:hyperlink>
    </w:p>
    <w:p w14:paraId="09FE6522" w14:textId="77777777" w:rsidR="003D56C2" w:rsidRPr="007B0B3A" w:rsidRDefault="001D74D5" w:rsidP="003D56C2">
      <w:pPr>
        <w:widowControl w:val="0"/>
        <w:numPr>
          <w:ilvl w:val="1"/>
          <w:numId w:val="9"/>
        </w:numPr>
        <w:tabs>
          <w:tab w:val="left" w:pos="940"/>
          <w:tab w:val="left" w:pos="1440"/>
        </w:tabs>
        <w:autoSpaceDE w:val="0"/>
        <w:autoSpaceDN w:val="0"/>
        <w:adjustRightInd w:val="0"/>
        <w:ind w:hanging="1440"/>
        <w:rPr>
          <w:rFonts w:asciiTheme="majorHAnsi" w:hAnsiTheme="majorHAnsi" w:cs="Georgia"/>
        </w:rPr>
      </w:pPr>
      <w:hyperlink r:id="rId50" w:history="1">
        <w:r w:rsidR="003D56C2" w:rsidRPr="007B0B3A">
          <w:rPr>
            <w:rFonts w:asciiTheme="majorHAnsi" w:hAnsiTheme="majorHAnsi" w:cs="Georgia"/>
            <w:color w:val="3356C7"/>
            <w:u w:val="single"/>
          </w:rPr>
          <w:t>Large Sign</w:t>
        </w:r>
      </w:hyperlink>
    </w:p>
    <w:p w14:paraId="0170BE0F" w14:textId="4C6D7F8B" w:rsidR="003D56C2" w:rsidRDefault="003D56C2" w:rsidP="009616C2">
      <w:pPr>
        <w:widowControl w:val="0"/>
        <w:numPr>
          <w:ilvl w:val="0"/>
          <w:numId w:val="9"/>
        </w:numPr>
        <w:tabs>
          <w:tab w:val="left" w:pos="220"/>
          <w:tab w:val="left" w:pos="720"/>
        </w:tabs>
        <w:autoSpaceDE w:val="0"/>
        <w:autoSpaceDN w:val="0"/>
        <w:adjustRightInd w:val="0"/>
        <w:ind w:hanging="720"/>
        <w:rPr>
          <w:rFonts w:asciiTheme="majorHAnsi" w:hAnsiTheme="majorHAnsi" w:cs="Georgia"/>
        </w:rPr>
      </w:pPr>
      <w:r w:rsidRPr="007B0B3A">
        <w:rPr>
          <w:rFonts w:asciiTheme="majorHAnsi" w:hAnsiTheme="majorHAnsi" w:cs="Georgia"/>
        </w:rPr>
        <w:t xml:space="preserve">Review the </w:t>
      </w:r>
      <w:hyperlink r:id="rId51" w:history="1">
        <w:r w:rsidRPr="007B0B3A">
          <w:rPr>
            <w:rFonts w:asciiTheme="majorHAnsi" w:hAnsiTheme="majorHAnsi" w:cs="Georgia"/>
            <w:color w:val="3356C7"/>
            <w:u w:val="single" w:color="3356C7"/>
          </w:rPr>
          <w:t>Aquatic Invasive Species Sign Manual</w:t>
        </w:r>
      </w:hyperlink>
      <w:proofErr w:type="gramStart"/>
      <w:r w:rsidRPr="007B0B3A">
        <w:rPr>
          <w:rFonts w:asciiTheme="majorHAnsi" w:hAnsiTheme="majorHAnsi" w:cs="Georgia"/>
        </w:rPr>
        <w:t xml:space="preserve">  PDF</w:t>
      </w:r>
      <w:proofErr w:type="gramEnd"/>
      <w:r w:rsidRPr="007B0B3A">
        <w:rPr>
          <w:rFonts w:asciiTheme="majorHAnsi" w:hAnsiTheme="majorHAnsi" w:cs="Georgia"/>
        </w:rPr>
        <w:t xml:space="preserve"> for installation guidelines. </w:t>
      </w:r>
      <w:proofErr w:type="gramStart"/>
      <w:r w:rsidRPr="007B0B3A">
        <w:rPr>
          <w:rFonts w:asciiTheme="majorHAnsi" w:hAnsiTheme="majorHAnsi" w:cs="Georgia"/>
        </w:rPr>
        <w:t>Sign posts</w:t>
      </w:r>
      <w:proofErr w:type="gramEnd"/>
      <w:r w:rsidRPr="007B0B3A">
        <w:rPr>
          <w:rFonts w:asciiTheme="majorHAnsi" w:hAnsiTheme="majorHAnsi" w:cs="Georgia"/>
        </w:rPr>
        <w:t xml:space="preserve"> and materials are not provided by the DNR.</w:t>
      </w:r>
    </w:p>
    <w:p w14:paraId="2F4C5C85" w14:textId="77777777" w:rsidR="004E6B82" w:rsidRPr="009616C2" w:rsidRDefault="004E6B82" w:rsidP="004E6B82">
      <w:pPr>
        <w:widowControl w:val="0"/>
        <w:tabs>
          <w:tab w:val="left" w:pos="220"/>
          <w:tab w:val="left" w:pos="720"/>
        </w:tabs>
        <w:autoSpaceDE w:val="0"/>
        <w:autoSpaceDN w:val="0"/>
        <w:adjustRightInd w:val="0"/>
        <w:ind w:left="720"/>
        <w:rPr>
          <w:rFonts w:asciiTheme="majorHAnsi" w:hAnsiTheme="majorHAnsi" w:cs="Georgia"/>
        </w:rPr>
      </w:pPr>
    </w:p>
    <w:p w14:paraId="17619638" w14:textId="77777777" w:rsidR="003D56C2" w:rsidRPr="007B0B3A" w:rsidRDefault="003D56C2" w:rsidP="003D56C2">
      <w:pPr>
        <w:widowControl w:val="0"/>
        <w:autoSpaceDE w:val="0"/>
        <w:autoSpaceDN w:val="0"/>
        <w:adjustRightInd w:val="0"/>
        <w:rPr>
          <w:rFonts w:asciiTheme="majorHAnsi" w:hAnsiTheme="majorHAnsi" w:cs="Georgia"/>
          <w:b/>
          <w:bCs/>
          <w:sz w:val="28"/>
          <w:szCs w:val="28"/>
        </w:rPr>
      </w:pPr>
      <w:r w:rsidRPr="007B0B3A">
        <w:rPr>
          <w:rFonts w:asciiTheme="majorHAnsi" w:hAnsiTheme="majorHAnsi" w:cs="Georgia"/>
          <w:b/>
          <w:bCs/>
          <w:sz w:val="28"/>
          <w:szCs w:val="28"/>
        </w:rPr>
        <w:t>Supplementary AIS Signs</w:t>
      </w:r>
    </w:p>
    <w:p w14:paraId="15CC9DEA" w14:textId="77777777" w:rsidR="003D56C2" w:rsidRPr="004E6B82" w:rsidRDefault="003D56C2" w:rsidP="003D56C2">
      <w:pPr>
        <w:widowControl w:val="0"/>
        <w:autoSpaceDE w:val="0"/>
        <w:autoSpaceDN w:val="0"/>
        <w:adjustRightInd w:val="0"/>
        <w:rPr>
          <w:rFonts w:asciiTheme="majorHAnsi" w:hAnsiTheme="majorHAnsi" w:cs="Georgia"/>
        </w:rPr>
      </w:pPr>
      <w:r w:rsidRPr="004E6B82">
        <w:rPr>
          <w:rFonts w:asciiTheme="majorHAnsi" w:hAnsiTheme="majorHAnsi" w:cs="Georgia"/>
        </w:rPr>
        <w:t>Local governments may request the artwork files for supplementary AIS signs. They are responsible for printing and purchasing the signs on their own.</w:t>
      </w:r>
    </w:p>
    <w:p w14:paraId="5D3805D0" w14:textId="77777777" w:rsidR="003D56C2" w:rsidRPr="003D56C2" w:rsidRDefault="003D56C2" w:rsidP="003D56C2">
      <w:pPr>
        <w:widowControl w:val="0"/>
        <w:autoSpaceDE w:val="0"/>
        <w:autoSpaceDN w:val="0"/>
        <w:adjustRightInd w:val="0"/>
        <w:rPr>
          <w:rFonts w:ascii="Georgia" w:hAnsi="Georgia" w:cs="Georgia"/>
        </w:rPr>
      </w:pPr>
    </w:p>
    <w:tbl>
      <w:tblPr>
        <w:tblW w:w="12036" w:type="dxa"/>
        <w:tblBorders>
          <w:top w:val="nil"/>
          <w:left w:val="nil"/>
          <w:right w:val="nil"/>
        </w:tblBorders>
        <w:tblLayout w:type="fixed"/>
        <w:tblLook w:val="0000" w:firstRow="0" w:lastRow="0" w:firstColumn="0" w:lastColumn="0" w:noHBand="0" w:noVBand="0"/>
      </w:tblPr>
      <w:tblGrid>
        <w:gridCol w:w="2579"/>
        <w:gridCol w:w="4707"/>
        <w:gridCol w:w="4750"/>
      </w:tblGrid>
      <w:tr w:rsidR="003D56C2" w:rsidRPr="003D56C2" w14:paraId="7B913966" w14:textId="77777777">
        <w:tc>
          <w:tcPr>
            <w:tcW w:w="2400" w:type="dxa"/>
            <w:tcBorders>
              <w:top w:val="single" w:sz="8" w:space="0" w:color="CFCFCF"/>
              <w:left w:val="single" w:sz="8" w:space="0" w:color="CFCFCF"/>
              <w:bottom w:val="single" w:sz="8" w:space="0" w:color="CFCFCF"/>
              <w:right w:val="single" w:sz="8" w:space="0" w:color="CFCFCF"/>
            </w:tcBorders>
            <w:tcMar>
              <w:top w:w="129" w:type="nil"/>
              <w:left w:w="64" w:type="nil"/>
              <w:bottom w:w="64" w:type="nil"/>
              <w:right w:w="129" w:type="nil"/>
            </w:tcMar>
          </w:tcPr>
          <w:p w14:paraId="65D2DCFE" w14:textId="579E7F3E" w:rsidR="003D56C2" w:rsidRPr="003D56C2" w:rsidRDefault="007B0B3A">
            <w:pPr>
              <w:widowControl w:val="0"/>
              <w:autoSpaceDE w:val="0"/>
              <w:autoSpaceDN w:val="0"/>
              <w:adjustRightInd w:val="0"/>
              <w:rPr>
                <w:rFonts w:ascii="Helvetica Neue" w:hAnsi="Helvetica Neue" w:cs="Helvetica Neue"/>
                <w:color w:val="3356C7"/>
              </w:rPr>
            </w:pPr>
            <w:r w:rsidRPr="003D56C2">
              <w:rPr>
                <w:noProof/>
              </w:rPr>
              <w:drawing>
                <wp:anchor distT="0" distB="0" distL="114300" distR="114300" simplePos="0" relativeHeight="251682816" behindDoc="0" locked="0" layoutInCell="1" allowOverlap="1" wp14:anchorId="77BBBDD0" wp14:editId="6EC3A43F">
                  <wp:simplePos x="0" y="0"/>
                  <wp:positionH relativeFrom="column">
                    <wp:posOffset>0</wp:posOffset>
                  </wp:positionH>
                  <wp:positionV relativeFrom="paragraph">
                    <wp:posOffset>0</wp:posOffset>
                  </wp:positionV>
                  <wp:extent cx="1028700" cy="1543050"/>
                  <wp:effectExtent l="0" t="0" r="12700" b="6350"/>
                  <wp:wrapThrough wrapText="bothSides">
                    <wp:wrapPolygon edited="0">
                      <wp:start x="0" y="0"/>
                      <wp:lineTo x="0" y="21333"/>
                      <wp:lineTo x="21333" y="21333"/>
                      <wp:lineTo x="21333" y="0"/>
                      <wp:lineTo x="0" y="0"/>
                    </wp:wrapPolygon>
                  </wp:wrapThrough>
                  <wp:docPr id="2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2870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D56C2" w:rsidRPr="003D56C2">
              <w:rPr>
                <w:rFonts w:ascii="Georgia" w:hAnsi="Georgia" w:cs="Georgia"/>
              </w:rPr>
              <w:fldChar w:fldCharType="begin"/>
            </w:r>
            <w:r w:rsidR="003D56C2" w:rsidRPr="003D56C2">
              <w:rPr>
                <w:rFonts w:ascii="Georgia" w:hAnsi="Georgia" w:cs="Georgia"/>
              </w:rPr>
              <w:instrText>HYPERLINK "https://images.dnr.state.mn.us/natural_resources/invasives/stop_ais/prevention/anglers_a.png"</w:instrText>
            </w:r>
            <w:r w:rsidR="003D56C2" w:rsidRPr="003D56C2">
              <w:rPr>
                <w:rFonts w:ascii="Georgia" w:hAnsi="Georgia" w:cs="Georgia"/>
              </w:rPr>
              <w:fldChar w:fldCharType="separate"/>
            </w:r>
          </w:p>
          <w:p w14:paraId="6574E4F2" w14:textId="77777777" w:rsidR="003D56C2" w:rsidRPr="003D56C2" w:rsidRDefault="003D56C2">
            <w:pPr>
              <w:widowControl w:val="0"/>
              <w:autoSpaceDE w:val="0"/>
              <w:autoSpaceDN w:val="0"/>
              <w:adjustRightInd w:val="0"/>
              <w:rPr>
                <w:rFonts w:ascii="Helvetica Neue" w:hAnsi="Helvetica Neue" w:cs="Helvetica Neue"/>
              </w:rPr>
            </w:pPr>
            <w:r w:rsidRPr="003D56C2">
              <w:rPr>
                <w:rFonts w:ascii="Helvetica Neue" w:hAnsi="Helvetica Neue" w:cs="Helvetica Neue"/>
                <w:color w:val="3356C7"/>
                <w:u w:val="single" w:color="3356C7"/>
              </w:rPr>
              <w:t>Click to enlarge</w:t>
            </w:r>
            <w:r w:rsidRPr="003D56C2">
              <w:rPr>
                <w:rFonts w:ascii="Georgia" w:hAnsi="Georgia" w:cs="Georgia"/>
              </w:rPr>
              <w:fldChar w:fldCharType="end"/>
            </w:r>
          </w:p>
        </w:tc>
        <w:tc>
          <w:tcPr>
            <w:tcW w:w="4380" w:type="dxa"/>
            <w:tcBorders>
              <w:top w:val="single" w:sz="8" w:space="0" w:color="CFCFCF"/>
              <w:left w:val="single" w:sz="8" w:space="0" w:color="CFCFCF"/>
              <w:bottom w:val="single" w:sz="8" w:space="0" w:color="CFCFCF"/>
              <w:right w:val="single" w:sz="8" w:space="0" w:color="CFCFCF"/>
            </w:tcBorders>
            <w:tcMar>
              <w:top w:w="129" w:type="nil"/>
              <w:left w:w="64" w:type="nil"/>
              <w:bottom w:w="64" w:type="nil"/>
              <w:right w:w="129" w:type="nil"/>
            </w:tcMar>
          </w:tcPr>
          <w:p w14:paraId="50800E9A" w14:textId="354514B2" w:rsidR="003D56C2" w:rsidRPr="003D56C2" w:rsidRDefault="003D56C2">
            <w:pPr>
              <w:widowControl w:val="0"/>
              <w:autoSpaceDE w:val="0"/>
              <w:autoSpaceDN w:val="0"/>
              <w:adjustRightInd w:val="0"/>
              <w:rPr>
                <w:rFonts w:ascii="Helvetica Neue" w:hAnsi="Helvetica Neue" w:cs="Helvetica Neue"/>
                <w:color w:val="3356C7"/>
              </w:rPr>
            </w:pPr>
            <w:r w:rsidRPr="003D56C2">
              <w:rPr>
                <w:rFonts w:ascii="Helvetica Neue" w:hAnsi="Helvetica Neue" w:cs="Helvetica Neue"/>
              </w:rPr>
              <w:fldChar w:fldCharType="begin"/>
            </w:r>
            <w:r w:rsidRPr="003D56C2">
              <w:rPr>
                <w:rFonts w:ascii="Helvetica Neue" w:hAnsi="Helvetica Neue" w:cs="Helvetica Neue"/>
              </w:rPr>
              <w:instrText>HYPERLINK "https://images.dnr.state.mn.us/natural_resources/invasives/stop_ais/prevention/stop-here_a.png"</w:instrText>
            </w:r>
            <w:r w:rsidRPr="003D56C2">
              <w:rPr>
                <w:rFonts w:ascii="Helvetica Neue" w:hAnsi="Helvetica Neue" w:cs="Helvetica Neue"/>
              </w:rPr>
              <w:fldChar w:fldCharType="separate"/>
            </w:r>
            <w:r w:rsidRPr="003D56C2">
              <w:rPr>
                <w:noProof/>
              </w:rPr>
              <w:drawing>
                <wp:anchor distT="0" distB="0" distL="114300" distR="114300" simplePos="0" relativeHeight="251683840" behindDoc="0" locked="0" layoutInCell="1" allowOverlap="1" wp14:anchorId="786DD5A9" wp14:editId="466BEBE2">
                  <wp:simplePos x="0" y="0"/>
                  <wp:positionH relativeFrom="column">
                    <wp:posOffset>0</wp:posOffset>
                  </wp:positionH>
                  <wp:positionV relativeFrom="paragraph">
                    <wp:posOffset>0</wp:posOffset>
                  </wp:positionV>
                  <wp:extent cx="1895475" cy="1428750"/>
                  <wp:effectExtent l="0" t="0" r="9525" b="0"/>
                  <wp:wrapThrough wrapText="bothSides">
                    <wp:wrapPolygon edited="0">
                      <wp:start x="0" y="0"/>
                      <wp:lineTo x="0" y="21120"/>
                      <wp:lineTo x="21419" y="21120"/>
                      <wp:lineTo x="21419" y="0"/>
                      <wp:lineTo x="0" y="0"/>
                    </wp:wrapPolygon>
                  </wp:wrapThrough>
                  <wp:docPr id="2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95475"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BCF8FE" w14:textId="77777777" w:rsidR="003D56C2" w:rsidRPr="003D56C2" w:rsidRDefault="003D56C2">
            <w:pPr>
              <w:widowControl w:val="0"/>
              <w:autoSpaceDE w:val="0"/>
              <w:autoSpaceDN w:val="0"/>
              <w:adjustRightInd w:val="0"/>
              <w:rPr>
                <w:rFonts w:ascii="Helvetica Neue" w:hAnsi="Helvetica Neue" w:cs="Helvetica Neue"/>
              </w:rPr>
            </w:pPr>
            <w:r w:rsidRPr="003D56C2">
              <w:rPr>
                <w:rFonts w:ascii="Helvetica Neue" w:hAnsi="Helvetica Neue" w:cs="Helvetica Neue"/>
                <w:color w:val="3356C7"/>
                <w:u w:val="single" w:color="3356C7"/>
              </w:rPr>
              <w:t>Click to enlarge</w:t>
            </w:r>
            <w:r w:rsidRPr="003D56C2">
              <w:rPr>
                <w:rFonts w:ascii="Helvetica Neue" w:hAnsi="Helvetica Neue" w:cs="Helvetica Neue"/>
              </w:rPr>
              <w:fldChar w:fldCharType="end"/>
            </w:r>
          </w:p>
        </w:tc>
        <w:tc>
          <w:tcPr>
            <w:tcW w:w="4420" w:type="dxa"/>
            <w:tcBorders>
              <w:top w:val="single" w:sz="8" w:space="0" w:color="CFCFCF"/>
              <w:left w:val="single" w:sz="8" w:space="0" w:color="CFCFCF"/>
              <w:bottom w:val="single" w:sz="8" w:space="0" w:color="CFCFCF"/>
              <w:right w:val="single" w:sz="8" w:space="0" w:color="CFCFCF"/>
            </w:tcBorders>
            <w:tcMar>
              <w:top w:w="129" w:type="nil"/>
              <w:left w:w="64" w:type="nil"/>
              <w:bottom w:w="64" w:type="nil"/>
              <w:right w:w="129" w:type="nil"/>
            </w:tcMar>
          </w:tcPr>
          <w:p w14:paraId="7BA91A50" w14:textId="4AD55B27" w:rsidR="003D56C2" w:rsidRPr="003D56C2" w:rsidRDefault="003D56C2">
            <w:pPr>
              <w:widowControl w:val="0"/>
              <w:autoSpaceDE w:val="0"/>
              <w:autoSpaceDN w:val="0"/>
              <w:adjustRightInd w:val="0"/>
              <w:rPr>
                <w:rFonts w:ascii="Helvetica Neue" w:hAnsi="Helvetica Neue" w:cs="Helvetica Neue"/>
                <w:color w:val="3356C7"/>
              </w:rPr>
            </w:pPr>
            <w:r w:rsidRPr="003D56C2">
              <w:rPr>
                <w:rFonts w:ascii="Helvetica Neue" w:hAnsi="Helvetica Neue" w:cs="Helvetica Neue"/>
              </w:rPr>
              <w:fldChar w:fldCharType="begin"/>
            </w:r>
            <w:r w:rsidRPr="003D56C2">
              <w:rPr>
                <w:rFonts w:ascii="Helvetica Neue" w:hAnsi="Helvetica Neue" w:cs="Helvetica Neue"/>
              </w:rPr>
              <w:instrText>HYPERLINK "https://images.dnr.state.mn.us/natural_resources/invasives/stop_ais/prevention/protect_a.png"</w:instrText>
            </w:r>
            <w:r w:rsidRPr="003D56C2">
              <w:rPr>
                <w:rFonts w:ascii="Helvetica Neue" w:hAnsi="Helvetica Neue" w:cs="Helvetica Neue"/>
              </w:rPr>
              <w:fldChar w:fldCharType="separate"/>
            </w:r>
            <w:r w:rsidRPr="003D56C2">
              <w:rPr>
                <w:noProof/>
              </w:rPr>
              <w:drawing>
                <wp:anchor distT="0" distB="0" distL="114300" distR="114300" simplePos="0" relativeHeight="251684864" behindDoc="0" locked="0" layoutInCell="1" allowOverlap="1" wp14:anchorId="28AAB366" wp14:editId="2933FF49">
                  <wp:simplePos x="0" y="0"/>
                  <wp:positionH relativeFrom="column">
                    <wp:posOffset>0</wp:posOffset>
                  </wp:positionH>
                  <wp:positionV relativeFrom="paragraph">
                    <wp:posOffset>0</wp:posOffset>
                  </wp:positionV>
                  <wp:extent cx="1914525" cy="1428750"/>
                  <wp:effectExtent l="0" t="0" r="0" b="0"/>
                  <wp:wrapThrough wrapText="bothSides">
                    <wp:wrapPolygon edited="0">
                      <wp:start x="0" y="0"/>
                      <wp:lineTo x="0" y="21120"/>
                      <wp:lineTo x="21206" y="21120"/>
                      <wp:lineTo x="21206" y="0"/>
                      <wp:lineTo x="0" y="0"/>
                    </wp:wrapPolygon>
                  </wp:wrapThrough>
                  <wp:docPr id="2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14525"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635A70" w14:textId="77777777" w:rsidR="003D56C2" w:rsidRPr="003D56C2" w:rsidRDefault="003D56C2">
            <w:pPr>
              <w:widowControl w:val="0"/>
              <w:autoSpaceDE w:val="0"/>
              <w:autoSpaceDN w:val="0"/>
              <w:adjustRightInd w:val="0"/>
              <w:rPr>
                <w:rFonts w:ascii="Helvetica Neue" w:hAnsi="Helvetica Neue" w:cs="Helvetica Neue"/>
              </w:rPr>
            </w:pPr>
            <w:r w:rsidRPr="003D56C2">
              <w:rPr>
                <w:rFonts w:ascii="Helvetica Neue" w:hAnsi="Helvetica Neue" w:cs="Helvetica Neue"/>
                <w:color w:val="3356C7"/>
                <w:u w:val="single" w:color="3356C7"/>
              </w:rPr>
              <w:t>Click to enlarge</w:t>
            </w:r>
            <w:r w:rsidRPr="003D56C2">
              <w:rPr>
                <w:rFonts w:ascii="Helvetica Neue" w:hAnsi="Helvetica Neue" w:cs="Helvetica Neue"/>
              </w:rPr>
              <w:fldChar w:fldCharType="end"/>
            </w:r>
          </w:p>
        </w:tc>
      </w:tr>
    </w:tbl>
    <w:p w14:paraId="62810949" w14:textId="77777777" w:rsidR="007B0B3A" w:rsidRDefault="007B0B3A" w:rsidP="003D56C2">
      <w:pPr>
        <w:widowControl w:val="0"/>
        <w:autoSpaceDE w:val="0"/>
        <w:autoSpaceDN w:val="0"/>
        <w:adjustRightInd w:val="0"/>
        <w:rPr>
          <w:rFonts w:ascii="Georgia" w:hAnsi="Georgia" w:cs="Georgia"/>
        </w:rPr>
      </w:pPr>
    </w:p>
    <w:p w14:paraId="0D53FF89" w14:textId="77777777" w:rsidR="003D56C2" w:rsidRPr="004E6B82" w:rsidRDefault="003D56C2" w:rsidP="003D56C2">
      <w:pPr>
        <w:widowControl w:val="0"/>
        <w:autoSpaceDE w:val="0"/>
        <w:autoSpaceDN w:val="0"/>
        <w:adjustRightInd w:val="0"/>
        <w:rPr>
          <w:rFonts w:asciiTheme="majorHAnsi" w:hAnsiTheme="majorHAnsi" w:cs="Georgia"/>
          <w:b/>
          <w:sz w:val="28"/>
          <w:szCs w:val="28"/>
        </w:rPr>
      </w:pPr>
      <w:r w:rsidRPr="004E6B82">
        <w:rPr>
          <w:rFonts w:asciiTheme="majorHAnsi" w:hAnsiTheme="majorHAnsi" w:cs="Georgia"/>
          <w:b/>
          <w:sz w:val="28"/>
          <w:szCs w:val="28"/>
        </w:rPr>
        <w:t>To print your own signs:</w:t>
      </w:r>
    </w:p>
    <w:p w14:paraId="6A7ED973" w14:textId="77777777" w:rsidR="003D56C2" w:rsidRPr="004E6B82" w:rsidRDefault="003D56C2" w:rsidP="003D56C2">
      <w:pPr>
        <w:widowControl w:val="0"/>
        <w:numPr>
          <w:ilvl w:val="0"/>
          <w:numId w:val="10"/>
        </w:numPr>
        <w:tabs>
          <w:tab w:val="left" w:pos="220"/>
          <w:tab w:val="left" w:pos="720"/>
        </w:tabs>
        <w:autoSpaceDE w:val="0"/>
        <w:autoSpaceDN w:val="0"/>
        <w:adjustRightInd w:val="0"/>
        <w:ind w:hanging="720"/>
        <w:rPr>
          <w:rFonts w:asciiTheme="majorHAnsi" w:hAnsiTheme="majorHAnsi" w:cs="Georgia"/>
        </w:rPr>
      </w:pPr>
      <w:r w:rsidRPr="004E6B82">
        <w:rPr>
          <w:rFonts w:asciiTheme="majorHAnsi" w:hAnsiTheme="majorHAnsi" w:cs="Georgia"/>
        </w:rPr>
        <w:t xml:space="preserve">Receive permission from the water access owners to place signs at the access. You can find ownership information for most accesses using the Recreation Compass tool in </w:t>
      </w:r>
      <w:hyperlink r:id="rId55" w:history="1">
        <w:proofErr w:type="spellStart"/>
        <w:r w:rsidRPr="004E6B82">
          <w:rPr>
            <w:rFonts w:asciiTheme="majorHAnsi" w:hAnsiTheme="majorHAnsi" w:cs="Georgia"/>
            <w:color w:val="3356C7"/>
            <w:u w:val="single" w:color="3356C7"/>
          </w:rPr>
          <w:t>LakeFinder</w:t>
        </w:r>
        <w:proofErr w:type="spellEnd"/>
      </w:hyperlink>
      <w:r w:rsidRPr="004E6B82">
        <w:rPr>
          <w:rFonts w:asciiTheme="majorHAnsi" w:hAnsiTheme="majorHAnsi" w:cs="Georgia"/>
        </w:rPr>
        <w:t xml:space="preserve">. If you would like to place signs at a water access managed by the DNR, contact </w:t>
      </w:r>
      <w:hyperlink r:id="rId56" w:history="1">
        <w:r w:rsidRPr="004E6B82">
          <w:rPr>
            <w:rFonts w:asciiTheme="majorHAnsi" w:hAnsiTheme="majorHAnsi" w:cs="Georgia"/>
            <w:color w:val="3356C7"/>
            <w:u w:val="single" w:color="3356C7"/>
          </w:rPr>
          <w:t>Nancy Stewart</w:t>
        </w:r>
      </w:hyperlink>
      <w:proofErr w:type="gramStart"/>
      <w:r w:rsidRPr="004E6B82">
        <w:rPr>
          <w:rFonts w:asciiTheme="majorHAnsi" w:hAnsiTheme="majorHAnsi" w:cs="Georgia"/>
        </w:rPr>
        <w:t xml:space="preserve">  at</w:t>
      </w:r>
      <w:proofErr w:type="gramEnd"/>
      <w:r w:rsidRPr="004E6B82">
        <w:rPr>
          <w:rFonts w:asciiTheme="majorHAnsi" w:hAnsiTheme="majorHAnsi" w:cs="Georgia"/>
        </w:rPr>
        <w:t xml:space="preserve"> 651-259-5616.</w:t>
      </w:r>
    </w:p>
    <w:p w14:paraId="1F68F0D6" w14:textId="77777777" w:rsidR="003D56C2" w:rsidRPr="004E6B82" w:rsidRDefault="003D56C2" w:rsidP="003D56C2">
      <w:pPr>
        <w:widowControl w:val="0"/>
        <w:numPr>
          <w:ilvl w:val="0"/>
          <w:numId w:val="10"/>
        </w:numPr>
        <w:tabs>
          <w:tab w:val="left" w:pos="220"/>
          <w:tab w:val="left" w:pos="720"/>
        </w:tabs>
        <w:autoSpaceDE w:val="0"/>
        <w:autoSpaceDN w:val="0"/>
        <w:adjustRightInd w:val="0"/>
        <w:ind w:hanging="720"/>
        <w:rPr>
          <w:rFonts w:asciiTheme="majorHAnsi" w:hAnsiTheme="majorHAnsi" w:cs="Georgia"/>
        </w:rPr>
      </w:pPr>
      <w:r w:rsidRPr="004E6B82">
        <w:rPr>
          <w:rFonts w:asciiTheme="majorHAnsi" w:hAnsiTheme="majorHAnsi" w:cs="Georgia"/>
        </w:rPr>
        <w:t xml:space="preserve">Complete the </w:t>
      </w:r>
      <w:hyperlink r:id="rId57" w:history="1">
        <w:r w:rsidRPr="004E6B82">
          <w:rPr>
            <w:rFonts w:asciiTheme="majorHAnsi" w:hAnsiTheme="majorHAnsi" w:cs="Georgia"/>
            <w:color w:val="3356C7"/>
            <w:u w:val="single" w:color="3356C7"/>
          </w:rPr>
          <w:t>Supplementary AIS Signage Print Authorization Form.</w:t>
        </w:r>
      </w:hyperlink>
      <w:r w:rsidRPr="004E6B82">
        <w:rPr>
          <w:rFonts w:asciiTheme="majorHAnsi" w:hAnsiTheme="majorHAnsi" w:cs="Georgia"/>
        </w:rPr>
        <w:t xml:space="preserve">  PDF Provide one copy to the company printing the sign(s). Send an additional copy to the Minnesota Department of Natural Resources.</w:t>
      </w:r>
    </w:p>
    <w:p w14:paraId="17EC1657" w14:textId="77777777" w:rsidR="003D56C2" w:rsidRPr="004E6B82" w:rsidRDefault="003D56C2" w:rsidP="003D56C2">
      <w:pPr>
        <w:widowControl w:val="0"/>
        <w:numPr>
          <w:ilvl w:val="1"/>
          <w:numId w:val="10"/>
        </w:numPr>
        <w:tabs>
          <w:tab w:val="left" w:pos="940"/>
          <w:tab w:val="left" w:pos="1440"/>
        </w:tabs>
        <w:autoSpaceDE w:val="0"/>
        <w:autoSpaceDN w:val="0"/>
        <w:adjustRightInd w:val="0"/>
        <w:ind w:hanging="1440"/>
        <w:rPr>
          <w:rFonts w:asciiTheme="majorHAnsi" w:hAnsiTheme="majorHAnsi" w:cs="Georgia"/>
        </w:rPr>
      </w:pPr>
      <w:r w:rsidRPr="004E6B82">
        <w:rPr>
          <w:rFonts w:asciiTheme="majorHAnsi" w:hAnsiTheme="majorHAnsi" w:cs="Georgia"/>
        </w:rPr>
        <w:t>Mail a copy to: ATTN: AIS Sign Printing, 500 Lafayette Road, St. Paul, MN 55155 or</w:t>
      </w:r>
    </w:p>
    <w:p w14:paraId="5721BDDA" w14:textId="77777777" w:rsidR="003D56C2" w:rsidRPr="004E6B82" w:rsidRDefault="003D56C2" w:rsidP="003D56C2">
      <w:pPr>
        <w:widowControl w:val="0"/>
        <w:numPr>
          <w:ilvl w:val="1"/>
          <w:numId w:val="10"/>
        </w:numPr>
        <w:tabs>
          <w:tab w:val="left" w:pos="940"/>
          <w:tab w:val="left" w:pos="1440"/>
        </w:tabs>
        <w:autoSpaceDE w:val="0"/>
        <w:autoSpaceDN w:val="0"/>
        <w:adjustRightInd w:val="0"/>
        <w:ind w:hanging="1440"/>
        <w:rPr>
          <w:rFonts w:asciiTheme="majorHAnsi" w:hAnsiTheme="majorHAnsi" w:cs="Georgia"/>
        </w:rPr>
      </w:pPr>
      <w:r w:rsidRPr="004E6B82">
        <w:rPr>
          <w:rFonts w:asciiTheme="majorHAnsi" w:hAnsiTheme="majorHAnsi" w:cs="Georgia"/>
        </w:rPr>
        <w:t xml:space="preserve">Email an electronic copy to </w:t>
      </w:r>
      <w:hyperlink r:id="rId58" w:history="1">
        <w:r w:rsidRPr="004E6B82">
          <w:rPr>
            <w:rFonts w:asciiTheme="majorHAnsi" w:hAnsiTheme="majorHAnsi" w:cs="Georgia"/>
            <w:color w:val="3356C7"/>
            <w:u w:val="single" w:color="3356C7"/>
          </w:rPr>
          <w:t xml:space="preserve">Tina </w:t>
        </w:r>
        <w:proofErr w:type="spellStart"/>
        <w:r w:rsidRPr="004E6B82">
          <w:rPr>
            <w:rFonts w:asciiTheme="majorHAnsi" w:hAnsiTheme="majorHAnsi" w:cs="Georgia"/>
            <w:color w:val="3356C7"/>
            <w:u w:val="single" w:color="3356C7"/>
          </w:rPr>
          <w:t>Wolbers</w:t>
        </w:r>
        <w:proofErr w:type="spellEnd"/>
      </w:hyperlink>
      <w:proofErr w:type="gramStart"/>
      <w:r w:rsidRPr="004E6B82">
        <w:rPr>
          <w:rFonts w:asciiTheme="majorHAnsi" w:hAnsiTheme="majorHAnsi" w:cs="Georgia"/>
        </w:rPr>
        <w:t xml:space="preserve"> .</w:t>
      </w:r>
      <w:proofErr w:type="gramEnd"/>
    </w:p>
    <w:p w14:paraId="447D4184" w14:textId="77777777" w:rsidR="003D56C2" w:rsidRPr="004E6B82" w:rsidRDefault="003D56C2" w:rsidP="003D56C2">
      <w:pPr>
        <w:widowControl w:val="0"/>
        <w:numPr>
          <w:ilvl w:val="1"/>
          <w:numId w:val="10"/>
        </w:numPr>
        <w:tabs>
          <w:tab w:val="left" w:pos="940"/>
          <w:tab w:val="left" w:pos="1440"/>
        </w:tabs>
        <w:autoSpaceDE w:val="0"/>
        <w:autoSpaceDN w:val="0"/>
        <w:adjustRightInd w:val="0"/>
        <w:ind w:hanging="1440"/>
        <w:rPr>
          <w:rFonts w:asciiTheme="majorHAnsi" w:hAnsiTheme="majorHAnsi" w:cs="Georgia"/>
        </w:rPr>
      </w:pPr>
      <w:r w:rsidRPr="004E6B82">
        <w:rPr>
          <w:rFonts w:asciiTheme="majorHAnsi" w:hAnsiTheme="majorHAnsi" w:cs="Georgia"/>
        </w:rPr>
        <w:t>Once the request is approved, the DNR will email the artwork files to you and the printing company. Your printer will need Adobe Illustrator to use the files.</w:t>
      </w:r>
    </w:p>
    <w:p w14:paraId="14473F52" w14:textId="77777777" w:rsidR="003D56C2" w:rsidRPr="004E6B82" w:rsidRDefault="003D56C2" w:rsidP="003D56C2">
      <w:pPr>
        <w:widowControl w:val="0"/>
        <w:numPr>
          <w:ilvl w:val="1"/>
          <w:numId w:val="10"/>
        </w:numPr>
        <w:tabs>
          <w:tab w:val="left" w:pos="940"/>
          <w:tab w:val="left" w:pos="1440"/>
        </w:tabs>
        <w:autoSpaceDE w:val="0"/>
        <w:autoSpaceDN w:val="0"/>
        <w:adjustRightInd w:val="0"/>
        <w:ind w:hanging="1440"/>
        <w:rPr>
          <w:rFonts w:asciiTheme="majorHAnsi" w:hAnsiTheme="majorHAnsi" w:cs="Georgia"/>
        </w:rPr>
      </w:pPr>
      <w:r w:rsidRPr="004E6B82">
        <w:rPr>
          <w:rFonts w:asciiTheme="majorHAnsi" w:hAnsiTheme="majorHAnsi" w:cs="Georgia"/>
        </w:rPr>
        <w:t xml:space="preserve">Review the </w:t>
      </w:r>
      <w:hyperlink r:id="rId59" w:history="1">
        <w:r w:rsidRPr="004E6B82">
          <w:rPr>
            <w:rFonts w:asciiTheme="majorHAnsi" w:hAnsiTheme="majorHAnsi" w:cs="Georgia"/>
            <w:color w:val="3356C7"/>
            <w:u w:val="single" w:color="3356C7"/>
          </w:rPr>
          <w:t>Aquatic Invasive Species Sign Manual</w:t>
        </w:r>
      </w:hyperlink>
      <w:proofErr w:type="gramStart"/>
      <w:r w:rsidRPr="004E6B82">
        <w:rPr>
          <w:rFonts w:asciiTheme="majorHAnsi" w:hAnsiTheme="majorHAnsi" w:cs="Georgia"/>
        </w:rPr>
        <w:t xml:space="preserve">  PDF</w:t>
      </w:r>
      <w:proofErr w:type="gramEnd"/>
      <w:r w:rsidRPr="004E6B82">
        <w:rPr>
          <w:rFonts w:asciiTheme="majorHAnsi" w:hAnsiTheme="majorHAnsi" w:cs="Georgia"/>
        </w:rPr>
        <w:t xml:space="preserve"> for installation guidelines. </w:t>
      </w:r>
      <w:proofErr w:type="gramStart"/>
      <w:r w:rsidRPr="004E6B82">
        <w:rPr>
          <w:rFonts w:asciiTheme="majorHAnsi" w:hAnsiTheme="majorHAnsi" w:cs="Georgia"/>
        </w:rPr>
        <w:t>Sign posts</w:t>
      </w:r>
      <w:proofErr w:type="gramEnd"/>
      <w:r w:rsidRPr="004E6B82">
        <w:rPr>
          <w:rFonts w:asciiTheme="majorHAnsi" w:hAnsiTheme="majorHAnsi" w:cs="Georgia"/>
        </w:rPr>
        <w:t xml:space="preserve"> and materials are not provided by the DNR.</w:t>
      </w:r>
    </w:p>
    <w:p w14:paraId="36F33DC9" w14:textId="0D707DBF" w:rsidR="007B0B3A" w:rsidRPr="004E6B82" w:rsidRDefault="003D56C2" w:rsidP="003D56C2">
      <w:pPr>
        <w:rPr>
          <w:rFonts w:asciiTheme="majorHAnsi" w:hAnsiTheme="majorHAnsi" w:cs="Georgia"/>
        </w:rPr>
        <w:sectPr w:rsidR="007B0B3A" w:rsidRPr="004E6B82" w:rsidSect="003D56C2">
          <w:pgSz w:w="12240" w:h="15840"/>
          <w:pgMar w:top="720" w:right="720" w:bottom="720" w:left="720" w:header="720" w:footer="720" w:gutter="0"/>
          <w:cols w:space="720"/>
          <w:docGrid w:linePitch="360"/>
        </w:sectPr>
      </w:pPr>
      <w:r w:rsidRPr="004E6B82">
        <w:rPr>
          <w:rFonts w:asciiTheme="majorHAnsi" w:hAnsiTheme="majorHAnsi" w:cs="Georgia"/>
        </w:rPr>
        <w:t xml:space="preserve">For questions on printing signs, contact </w:t>
      </w:r>
      <w:hyperlink r:id="rId60" w:history="1">
        <w:r w:rsidRPr="004E6B82">
          <w:rPr>
            <w:rFonts w:asciiTheme="majorHAnsi" w:hAnsiTheme="majorHAnsi" w:cs="Georgia"/>
            <w:color w:val="3356C7"/>
            <w:u w:val="single" w:color="3356C7"/>
          </w:rPr>
          <w:t xml:space="preserve">Tina </w:t>
        </w:r>
        <w:proofErr w:type="spellStart"/>
        <w:r w:rsidRPr="004E6B82">
          <w:rPr>
            <w:rFonts w:asciiTheme="majorHAnsi" w:hAnsiTheme="majorHAnsi" w:cs="Georgia"/>
            <w:color w:val="3356C7"/>
            <w:u w:val="single" w:color="3356C7"/>
          </w:rPr>
          <w:t>Wolbers</w:t>
        </w:r>
        <w:proofErr w:type="spellEnd"/>
      </w:hyperlink>
      <w:proofErr w:type="gramStart"/>
      <w:r w:rsidR="009616C2" w:rsidRPr="004E6B82">
        <w:rPr>
          <w:rFonts w:asciiTheme="majorHAnsi" w:hAnsiTheme="majorHAnsi" w:cs="Georgia"/>
        </w:rPr>
        <w:t xml:space="preserve">  at</w:t>
      </w:r>
      <w:proofErr w:type="gramEnd"/>
      <w:r w:rsidR="009616C2" w:rsidRPr="004E6B82">
        <w:rPr>
          <w:rFonts w:asciiTheme="majorHAnsi" w:hAnsiTheme="majorHAnsi" w:cs="Georgia"/>
        </w:rPr>
        <w:t xml:space="preserve"> 651-259-5146</w:t>
      </w:r>
    </w:p>
    <w:p w14:paraId="50393D74" w14:textId="6BEF0AEE" w:rsidR="007B0B3A" w:rsidRDefault="009616C2" w:rsidP="003D56C2">
      <w:pPr>
        <w:rPr>
          <w:rFonts w:asciiTheme="majorHAnsi" w:hAnsiTheme="majorHAnsi" w:cs="Georgia"/>
        </w:rPr>
      </w:pPr>
      <w:r>
        <w:rPr>
          <w:rFonts w:asciiTheme="majorHAnsi" w:hAnsiTheme="majorHAnsi" w:cs="Georgia"/>
          <w:noProof/>
        </w:rPr>
        <w:drawing>
          <wp:inline distT="0" distB="0" distL="0" distR="0" wp14:anchorId="4C8333A3" wp14:editId="75FB32DF">
            <wp:extent cx="6858000" cy="8877429"/>
            <wp:effectExtent l="0" t="0" r="0" b="12700"/>
            <wp:docPr id="6" name="Picture 6" descr="Macintosh HD:Users:JPanchyshyn:Desktop:ais-publication-request-form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Panchyshyn:Desktop:ais-publication-request-formJPEG.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858000" cy="8877429"/>
                    </a:xfrm>
                    <a:prstGeom prst="rect">
                      <a:avLst/>
                    </a:prstGeom>
                    <a:noFill/>
                    <a:ln>
                      <a:noFill/>
                    </a:ln>
                  </pic:spPr>
                </pic:pic>
              </a:graphicData>
            </a:graphic>
          </wp:inline>
        </w:drawing>
      </w:r>
    </w:p>
    <w:p w14:paraId="335CE932" w14:textId="168AE3B2" w:rsidR="007B0B3A" w:rsidRPr="009616C2" w:rsidRDefault="009616C2" w:rsidP="003D56C2">
      <w:pPr>
        <w:rPr>
          <w:rFonts w:asciiTheme="majorHAnsi" w:hAnsiTheme="majorHAnsi" w:cs="Georgia"/>
        </w:rPr>
      </w:pPr>
      <w:r>
        <w:rPr>
          <w:rFonts w:asciiTheme="majorHAnsi" w:hAnsiTheme="majorHAnsi"/>
          <w:noProof/>
        </w:rPr>
        <w:drawing>
          <wp:inline distT="0" distB="0" distL="0" distR="0" wp14:anchorId="6E1631AC" wp14:editId="74B9CA18">
            <wp:extent cx="6858000" cy="8876779"/>
            <wp:effectExtent l="0" t="0" r="0" b="0"/>
            <wp:docPr id="18" name="Picture 18" descr="Macintosh HD:Users:JPanchyshyn:Desktop:ais-publication-request-formP2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Panchyshyn:Desktop:ais-publication-request-formP2JPEG.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858000" cy="8876779"/>
                    </a:xfrm>
                    <a:prstGeom prst="rect">
                      <a:avLst/>
                    </a:prstGeom>
                    <a:noFill/>
                    <a:ln>
                      <a:noFill/>
                    </a:ln>
                  </pic:spPr>
                </pic:pic>
              </a:graphicData>
            </a:graphic>
          </wp:inline>
        </w:drawing>
      </w:r>
    </w:p>
    <w:sectPr w:rsidR="007B0B3A" w:rsidRPr="009616C2" w:rsidSect="003D56C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DB97E0" w14:textId="77777777" w:rsidR="001D74D5" w:rsidRDefault="001D74D5" w:rsidP="004B04DC">
      <w:r>
        <w:separator/>
      </w:r>
    </w:p>
  </w:endnote>
  <w:endnote w:type="continuationSeparator" w:id="0">
    <w:p w14:paraId="50FEA3CC" w14:textId="77777777" w:rsidR="001D74D5" w:rsidRDefault="001D74D5" w:rsidP="004B04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altName w:val="Times Roman"/>
    <w:panose1 w:val="02000500000000000000"/>
    <w:charset w:val="4D"/>
    <w:family w:val="roman"/>
    <w:notTrueType/>
    <w:pitch w:val="variable"/>
    <w:sig w:usb0="00000003" w:usb1="00000000" w:usb2="00000000" w:usb3="00000000" w:csb0="00000001" w:csb1="00000000"/>
  </w:font>
  <w:font w:name="Cooper Black">
    <w:panose1 w:val="0208090404030B0204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imes Roman">
    <w:panose1 w:val="00000500000000020000"/>
    <w:charset w:val="00"/>
    <w:family w:val="auto"/>
    <w:pitch w:val="variable"/>
    <w:sig w:usb0="E00002FF" w:usb1="5000205A" w:usb2="00000000" w:usb3="00000000" w:csb0="000001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34336C" w14:textId="77777777" w:rsidR="001D74D5" w:rsidRDefault="001D74D5" w:rsidP="001D74D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DB3A7AB" w14:textId="77777777" w:rsidR="001D74D5" w:rsidRDefault="001D74D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C9B8A" w14:textId="77777777" w:rsidR="001D74D5" w:rsidRDefault="001D74D5" w:rsidP="001D74D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A7163">
      <w:rPr>
        <w:rStyle w:val="PageNumber"/>
        <w:noProof/>
      </w:rPr>
      <w:t>2</w:t>
    </w:r>
    <w:r>
      <w:rPr>
        <w:rStyle w:val="PageNumber"/>
      </w:rPr>
      <w:fldChar w:fldCharType="end"/>
    </w:r>
  </w:p>
  <w:p w14:paraId="22AF04EC" w14:textId="77777777" w:rsidR="001D74D5" w:rsidRDefault="001D74D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922956" w14:textId="77777777" w:rsidR="001D74D5" w:rsidRDefault="001D74D5" w:rsidP="004B04DC">
      <w:r>
        <w:separator/>
      </w:r>
    </w:p>
  </w:footnote>
  <w:footnote w:type="continuationSeparator" w:id="0">
    <w:p w14:paraId="63F56B05" w14:textId="77777777" w:rsidR="001D74D5" w:rsidRDefault="001D74D5" w:rsidP="004B04D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decimal"/>
      <w:lvlText w:val="%1"/>
      <w:lvlJc w:val="left"/>
      <w:pPr>
        <w:ind w:left="720" w:hanging="360"/>
      </w:pPr>
    </w:lvl>
    <w:lvl w:ilvl="1" w:tplc="0000006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decimal"/>
      <w:lvlText w:val="%1"/>
      <w:lvlJc w:val="left"/>
      <w:pPr>
        <w:ind w:left="720" w:hanging="360"/>
      </w:pPr>
    </w:lvl>
    <w:lvl w:ilvl="1" w:tplc="000000C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17FF585B"/>
    <w:multiLevelType w:val="hybridMultilevel"/>
    <w:tmpl w:val="D354EA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157DA6"/>
    <w:multiLevelType w:val="hybridMultilevel"/>
    <w:tmpl w:val="1FAE9A5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7571214"/>
    <w:multiLevelType w:val="hybridMultilevel"/>
    <w:tmpl w:val="60703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2D57BEF"/>
    <w:multiLevelType w:val="hybridMultilevel"/>
    <w:tmpl w:val="AD74AB8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720E458A"/>
    <w:multiLevelType w:val="hybridMultilevel"/>
    <w:tmpl w:val="2780AEE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73431E21"/>
    <w:multiLevelType w:val="hybridMultilevel"/>
    <w:tmpl w:val="4336E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9881FA5"/>
    <w:multiLevelType w:val="hybridMultilevel"/>
    <w:tmpl w:val="7D36F69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5"/>
  </w:num>
  <w:num w:numId="2">
    <w:abstractNumId w:val="8"/>
  </w:num>
  <w:num w:numId="3">
    <w:abstractNumId w:val="4"/>
  </w:num>
  <w:num w:numId="4">
    <w:abstractNumId w:val="3"/>
  </w:num>
  <w:num w:numId="5">
    <w:abstractNumId w:val="9"/>
  </w:num>
  <w:num w:numId="6">
    <w:abstractNumId w:val="7"/>
  </w:num>
  <w:num w:numId="7">
    <w:abstractNumId w:val="6"/>
  </w:num>
  <w:num w:numId="8">
    <w:abstractNumId w:val="0"/>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2982"/>
    <w:rsid w:val="000160F6"/>
    <w:rsid w:val="000A31D0"/>
    <w:rsid w:val="000B6014"/>
    <w:rsid w:val="000B7373"/>
    <w:rsid w:val="000F1166"/>
    <w:rsid w:val="000F67BF"/>
    <w:rsid w:val="00112253"/>
    <w:rsid w:val="00142114"/>
    <w:rsid w:val="00147923"/>
    <w:rsid w:val="001A5664"/>
    <w:rsid w:val="001D74CE"/>
    <w:rsid w:val="001D74D5"/>
    <w:rsid w:val="001E4764"/>
    <w:rsid w:val="00211BF9"/>
    <w:rsid w:val="00237E90"/>
    <w:rsid w:val="00285357"/>
    <w:rsid w:val="002877AE"/>
    <w:rsid w:val="00292B95"/>
    <w:rsid w:val="002B0D1B"/>
    <w:rsid w:val="002D2982"/>
    <w:rsid w:val="002F1190"/>
    <w:rsid w:val="003410AE"/>
    <w:rsid w:val="00341CCE"/>
    <w:rsid w:val="003524A2"/>
    <w:rsid w:val="00394A6D"/>
    <w:rsid w:val="003A347A"/>
    <w:rsid w:val="003C3230"/>
    <w:rsid w:val="003D56C2"/>
    <w:rsid w:val="0042782D"/>
    <w:rsid w:val="00441F4C"/>
    <w:rsid w:val="004917E6"/>
    <w:rsid w:val="004A3391"/>
    <w:rsid w:val="004B04DC"/>
    <w:rsid w:val="004E6B82"/>
    <w:rsid w:val="004F1FEE"/>
    <w:rsid w:val="00507827"/>
    <w:rsid w:val="0056565E"/>
    <w:rsid w:val="005757DE"/>
    <w:rsid w:val="0058073A"/>
    <w:rsid w:val="005E4B24"/>
    <w:rsid w:val="0060523D"/>
    <w:rsid w:val="0065057F"/>
    <w:rsid w:val="00650718"/>
    <w:rsid w:val="006A1550"/>
    <w:rsid w:val="00724677"/>
    <w:rsid w:val="007664AB"/>
    <w:rsid w:val="00785D0B"/>
    <w:rsid w:val="007B0B3A"/>
    <w:rsid w:val="007B7724"/>
    <w:rsid w:val="007C66B1"/>
    <w:rsid w:val="007D1E2A"/>
    <w:rsid w:val="00820990"/>
    <w:rsid w:val="0087768F"/>
    <w:rsid w:val="008A3433"/>
    <w:rsid w:val="008A34D9"/>
    <w:rsid w:val="008B1342"/>
    <w:rsid w:val="008B3F2C"/>
    <w:rsid w:val="008C5A49"/>
    <w:rsid w:val="008D7D58"/>
    <w:rsid w:val="00932550"/>
    <w:rsid w:val="009379C9"/>
    <w:rsid w:val="0095574B"/>
    <w:rsid w:val="009616C2"/>
    <w:rsid w:val="00980855"/>
    <w:rsid w:val="00995AA8"/>
    <w:rsid w:val="00996455"/>
    <w:rsid w:val="009B4A1D"/>
    <w:rsid w:val="009F4EF3"/>
    <w:rsid w:val="00A124D4"/>
    <w:rsid w:val="00A2055E"/>
    <w:rsid w:val="00A20F06"/>
    <w:rsid w:val="00A3374B"/>
    <w:rsid w:val="00A41070"/>
    <w:rsid w:val="00A67DFA"/>
    <w:rsid w:val="00A70FC5"/>
    <w:rsid w:val="00A81016"/>
    <w:rsid w:val="00AC32A3"/>
    <w:rsid w:val="00B1572B"/>
    <w:rsid w:val="00B2083D"/>
    <w:rsid w:val="00B33120"/>
    <w:rsid w:val="00B6610A"/>
    <w:rsid w:val="00BA7163"/>
    <w:rsid w:val="00C06D3D"/>
    <w:rsid w:val="00C133FD"/>
    <w:rsid w:val="00C3736F"/>
    <w:rsid w:val="00C614D5"/>
    <w:rsid w:val="00C82E03"/>
    <w:rsid w:val="00CC5D7A"/>
    <w:rsid w:val="00CE15F4"/>
    <w:rsid w:val="00CE181F"/>
    <w:rsid w:val="00CF028D"/>
    <w:rsid w:val="00D111EB"/>
    <w:rsid w:val="00D31A47"/>
    <w:rsid w:val="00D462EB"/>
    <w:rsid w:val="00D91306"/>
    <w:rsid w:val="00DA7D30"/>
    <w:rsid w:val="00DB2986"/>
    <w:rsid w:val="00DD0724"/>
    <w:rsid w:val="00E87BF4"/>
    <w:rsid w:val="00ED26A5"/>
    <w:rsid w:val="00F27F6E"/>
    <w:rsid w:val="00F33F45"/>
    <w:rsid w:val="00FB220B"/>
    <w:rsid w:val="00FC7A77"/>
    <w:rsid w:val="00FE30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6B4318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C66B1"/>
    <w:rPr>
      <w:color w:val="0000FF" w:themeColor="hyperlink"/>
      <w:u w:val="single"/>
    </w:rPr>
  </w:style>
  <w:style w:type="paragraph" w:styleId="BalloonText">
    <w:name w:val="Balloon Text"/>
    <w:basedOn w:val="Normal"/>
    <w:link w:val="BalloonTextChar"/>
    <w:uiPriority w:val="99"/>
    <w:semiHidden/>
    <w:unhideWhenUsed/>
    <w:rsid w:val="002F1190"/>
    <w:rPr>
      <w:rFonts w:ascii="Lucida Grande" w:hAnsi="Lucida Grande"/>
      <w:sz w:val="18"/>
      <w:szCs w:val="18"/>
    </w:rPr>
  </w:style>
  <w:style w:type="character" w:customStyle="1" w:styleId="BalloonTextChar">
    <w:name w:val="Balloon Text Char"/>
    <w:basedOn w:val="DefaultParagraphFont"/>
    <w:link w:val="BalloonText"/>
    <w:uiPriority w:val="99"/>
    <w:semiHidden/>
    <w:rsid w:val="002F1190"/>
    <w:rPr>
      <w:rFonts w:ascii="Lucida Grande" w:hAnsi="Lucida Grande"/>
      <w:sz w:val="18"/>
      <w:szCs w:val="18"/>
    </w:rPr>
  </w:style>
  <w:style w:type="character" w:styleId="FollowedHyperlink">
    <w:name w:val="FollowedHyperlink"/>
    <w:basedOn w:val="DefaultParagraphFont"/>
    <w:uiPriority w:val="99"/>
    <w:semiHidden/>
    <w:unhideWhenUsed/>
    <w:rsid w:val="00932550"/>
    <w:rPr>
      <w:color w:val="800080" w:themeColor="followedHyperlink"/>
      <w:u w:val="single"/>
    </w:rPr>
  </w:style>
  <w:style w:type="paragraph" w:styleId="Header">
    <w:name w:val="header"/>
    <w:basedOn w:val="Normal"/>
    <w:link w:val="HeaderChar"/>
    <w:uiPriority w:val="99"/>
    <w:unhideWhenUsed/>
    <w:rsid w:val="004B04DC"/>
    <w:pPr>
      <w:tabs>
        <w:tab w:val="center" w:pos="4320"/>
        <w:tab w:val="right" w:pos="8640"/>
      </w:tabs>
    </w:pPr>
  </w:style>
  <w:style w:type="character" w:customStyle="1" w:styleId="HeaderChar">
    <w:name w:val="Header Char"/>
    <w:basedOn w:val="DefaultParagraphFont"/>
    <w:link w:val="Header"/>
    <w:uiPriority w:val="99"/>
    <w:rsid w:val="004B04DC"/>
  </w:style>
  <w:style w:type="paragraph" w:styleId="Footer">
    <w:name w:val="footer"/>
    <w:basedOn w:val="Normal"/>
    <w:link w:val="FooterChar"/>
    <w:uiPriority w:val="99"/>
    <w:unhideWhenUsed/>
    <w:rsid w:val="004B04DC"/>
    <w:pPr>
      <w:tabs>
        <w:tab w:val="center" w:pos="4320"/>
        <w:tab w:val="right" w:pos="8640"/>
      </w:tabs>
    </w:pPr>
  </w:style>
  <w:style w:type="character" w:customStyle="1" w:styleId="FooterChar">
    <w:name w:val="Footer Char"/>
    <w:basedOn w:val="DefaultParagraphFont"/>
    <w:link w:val="Footer"/>
    <w:uiPriority w:val="99"/>
    <w:rsid w:val="004B04DC"/>
  </w:style>
  <w:style w:type="paragraph" w:styleId="ListParagraph">
    <w:name w:val="List Paragraph"/>
    <w:basedOn w:val="Normal"/>
    <w:uiPriority w:val="34"/>
    <w:qFormat/>
    <w:rsid w:val="007664AB"/>
    <w:pPr>
      <w:ind w:left="720"/>
      <w:contextualSpacing/>
    </w:pPr>
  </w:style>
  <w:style w:type="character" w:customStyle="1" w:styleId="apple-converted-space">
    <w:name w:val="apple-converted-space"/>
    <w:basedOn w:val="DefaultParagraphFont"/>
    <w:rsid w:val="004A3391"/>
  </w:style>
  <w:style w:type="paragraph" w:styleId="NormalWeb">
    <w:name w:val="Normal (Web)"/>
    <w:basedOn w:val="Normal"/>
    <w:uiPriority w:val="99"/>
    <w:unhideWhenUsed/>
    <w:rsid w:val="004A3391"/>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4A3391"/>
    <w:rPr>
      <w:b/>
      <w:bCs/>
    </w:rPr>
  </w:style>
  <w:style w:type="character" w:styleId="PageNumber">
    <w:name w:val="page number"/>
    <w:basedOn w:val="DefaultParagraphFont"/>
    <w:uiPriority w:val="99"/>
    <w:semiHidden/>
    <w:unhideWhenUsed/>
    <w:rsid w:val="009616C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C66B1"/>
    <w:rPr>
      <w:color w:val="0000FF" w:themeColor="hyperlink"/>
      <w:u w:val="single"/>
    </w:rPr>
  </w:style>
  <w:style w:type="paragraph" w:styleId="BalloonText">
    <w:name w:val="Balloon Text"/>
    <w:basedOn w:val="Normal"/>
    <w:link w:val="BalloonTextChar"/>
    <w:uiPriority w:val="99"/>
    <w:semiHidden/>
    <w:unhideWhenUsed/>
    <w:rsid w:val="002F1190"/>
    <w:rPr>
      <w:rFonts w:ascii="Lucida Grande" w:hAnsi="Lucida Grande"/>
      <w:sz w:val="18"/>
      <w:szCs w:val="18"/>
    </w:rPr>
  </w:style>
  <w:style w:type="character" w:customStyle="1" w:styleId="BalloonTextChar">
    <w:name w:val="Balloon Text Char"/>
    <w:basedOn w:val="DefaultParagraphFont"/>
    <w:link w:val="BalloonText"/>
    <w:uiPriority w:val="99"/>
    <w:semiHidden/>
    <w:rsid w:val="002F1190"/>
    <w:rPr>
      <w:rFonts w:ascii="Lucida Grande" w:hAnsi="Lucida Grande"/>
      <w:sz w:val="18"/>
      <w:szCs w:val="18"/>
    </w:rPr>
  </w:style>
  <w:style w:type="character" w:styleId="FollowedHyperlink">
    <w:name w:val="FollowedHyperlink"/>
    <w:basedOn w:val="DefaultParagraphFont"/>
    <w:uiPriority w:val="99"/>
    <w:semiHidden/>
    <w:unhideWhenUsed/>
    <w:rsid w:val="00932550"/>
    <w:rPr>
      <w:color w:val="800080" w:themeColor="followedHyperlink"/>
      <w:u w:val="single"/>
    </w:rPr>
  </w:style>
  <w:style w:type="paragraph" w:styleId="Header">
    <w:name w:val="header"/>
    <w:basedOn w:val="Normal"/>
    <w:link w:val="HeaderChar"/>
    <w:uiPriority w:val="99"/>
    <w:unhideWhenUsed/>
    <w:rsid w:val="004B04DC"/>
    <w:pPr>
      <w:tabs>
        <w:tab w:val="center" w:pos="4320"/>
        <w:tab w:val="right" w:pos="8640"/>
      </w:tabs>
    </w:pPr>
  </w:style>
  <w:style w:type="character" w:customStyle="1" w:styleId="HeaderChar">
    <w:name w:val="Header Char"/>
    <w:basedOn w:val="DefaultParagraphFont"/>
    <w:link w:val="Header"/>
    <w:uiPriority w:val="99"/>
    <w:rsid w:val="004B04DC"/>
  </w:style>
  <w:style w:type="paragraph" w:styleId="Footer">
    <w:name w:val="footer"/>
    <w:basedOn w:val="Normal"/>
    <w:link w:val="FooterChar"/>
    <w:uiPriority w:val="99"/>
    <w:unhideWhenUsed/>
    <w:rsid w:val="004B04DC"/>
    <w:pPr>
      <w:tabs>
        <w:tab w:val="center" w:pos="4320"/>
        <w:tab w:val="right" w:pos="8640"/>
      </w:tabs>
    </w:pPr>
  </w:style>
  <w:style w:type="character" w:customStyle="1" w:styleId="FooterChar">
    <w:name w:val="Footer Char"/>
    <w:basedOn w:val="DefaultParagraphFont"/>
    <w:link w:val="Footer"/>
    <w:uiPriority w:val="99"/>
    <w:rsid w:val="004B04DC"/>
  </w:style>
  <w:style w:type="paragraph" w:styleId="ListParagraph">
    <w:name w:val="List Paragraph"/>
    <w:basedOn w:val="Normal"/>
    <w:uiPriority w:val="34"/>
    <w:qFormat/>
    <w:rsid w:val="007664AB"/>
    <w:pPr>
      <w:ind w:left="720"/>
      <w:contextualSpacing/>
    </w:pPr>
  </w:style>
  <w:style w:type="character" w:customStyle="1" w:styleId="apple-converted-space">
    <w:name w:val="apple-converted-space"/>
    <w:basedOn w:val="DefaultParagraphFont"/>
    <w:rsid w:val="004A3391"/>
  </w:style>
  <w:style w:type="paragraph" w:styleId="NormalWeb">
    <w:name w:val="Normal (Web)"/>
    <w:basedOn w:val="Normal"/>
    <w:uiPriority w:val="99"/>
    <w:unhideWhenUsed/>
    <w:rsid w:val="004A3391"/>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4A3391"/>
    <w:rPr>
      <w:b/>
      <w:bCs/>
    </w:rPr>
  </w:style>
  <w:style w:type="character" w:styleId="PageNumber">
    <w:name w:val="page number"/>
    <w:basedOn w:val="DefaultParagraphFont"/>
    <w:uiPriority w:val="99"/>
    <w:semiHidden/>
    <w:unhideWhenUsed/>
    <w:rsid w:val="009616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700269">
      <w:bodyDiv w:val="1"/>
      <w:marLeft w:val="0"/>
      <w:marRight w:val="0"/>
      <w:marTop w:val="0"/>
      <w:marBottom w:val="0"/>
      <w:divBdr>
        <w:top w:val="none" w:sz="0" w:space="0" w:color="auto"/>
        <w:left w:val="none" w:sz="0" w:space="0" w:color="auto"/>
        <w:bottom w:val="none" w:sz="0" w:space="0" w:color="auto"/>
        <w:right w:val="none" w:sz="0" w:space="0" w:color="auto"/>
      </w:divBdr>
    </w:div>
    <w:div w:id="293679957">
      <w:bodyDiv w:val="1"/>
      <w:marLeft w:val="0"/>
      <w:marRight w:val="0"/>
      <w:marTop w:val="0"/>
      <w:marBottom w:val="0"/>
      <w:divBdr>
        <w:top w:val="none" w:sz="0" w:space="0" w:color="auto"/>
        <w:left w:val="none" w:sz="0" w:space="0" w:color="auto"/>
        <w:bottom w:val="none" w:sz="0" w:space="0" w:color="auto"/>
        <w:right w:val="none" w:sz="0" w:space="0" w:color="auto"/>
      </w:divBdr>
    </w:div>
    <w:div w:id="981543510">
      <w:bodyDiv w:val="1"/>
      <w:marLeft w:val="0"/>
      <w:marRight w:val="0"/>
      <w:marTop w:val="0"/>
      <w:marBottom w:val="0"/>
      <w:divBdr>
        <w:top w:val="none" w:sz="0" w:space="0" w:color="auto"/>
        <w:left w:val="none" w:sz="0" w:space="0" w:color="auto"/>
        <w:bottom w:val="none" w:sz="0" w:space="0" w:color="auto"/>
        <w:right w:val="none" w:sz="0" w:space="0" w:color="auto"/>
      </w:divBdr>
      <w:divsChild>
        <w:div w:id="1013339100">
          <w:marLeft w:val="0"/>
          <w:marRight w:val="0"/>
          <w:marTop w:val="0"/>
          <w:marBottom w:val="0"/>
          <w:divBdr>
            <w:top w:val="none" w:sz="0" w:space="0" w:color="auto"/>
            <w:left w:val="none" w:sz="0" w:space="0" w:color="auto"/>
            <w:bottom w:val="none" w:sz="0" w:space="0" w:color="auto"/>
            <w:right w:val="none" w:sz="0" w:space="0" w:color="auto"/>
          </w:divBdr>
          <w:divsChild>
            <w:div w:id="811170736">
              <w:marLeft w:val="0"/>
              <w:marRight w:val="0"/>
              <w:marTop w:val="0"/>
              <w:marBottom w:val="0"/>
              <w:divBdr>
                <w:top w:val="none" w:sz="0" w:space="0" w:color="auto"/>
                <w:left w:val="none" w:sz="0" w:space="0" w:color="auto"/>
                <w:bottom w:val="none" w:sz="0" w:space="0" w:color="auto"/>
                <w:right w:val="none" w:sz="0" w:space="0" w:color="auto"/>
              </w:divBdr>
              <w:divsChild>
                <w:div w:id="1714380007">
                  <w:marLeft w:val="0"/>
                  <w:marRight w:val="0"/>
                  <w:marTop w:val="0"/>
                  <w:marBottom w:val="0"/>
                  <w:divBdr>
                    <w:top w:val="none" w:sz="0" w:space="0" w:color="auto"/>
                    <w:left w:val="none" w:sz="0" w:space="0" w:color="auto"/>
                    <w:bottom w:val="none" w:sz="0" w:space="0" w:color="auto"/>
                    <w:right w:val="none" w:sz="0" w:space="0" w:color="auto"/>
                  </w:divBdr>
                  <w:divsChild>
                    <w:div w:id="28851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mailto:coordinator@itascaais.info" TargetMode="External"/><Relationship Id="rId14" Type="http://schemas.openxmlformats.org/officeDocument/2006/relationships/hyperlink" Target="mailto:tsp.jmp@gmail.com" TargetMode="External"/><Relationship Id="rId15" Type="http://schemas.openxmlformats.org/officeDocument/2006/relationships/image" Target="media/image3.tiff"/><Relationship Id="rId16" Type="http://schemas.openxmlformats.org/officeDocument/2006/relationships/image" Target="media/image4.jpg"/><Relationship Id="rId17" Type="http://schemas.openxmlformats.org/officeDocument/2006/relationships/hyperlink" Target="https://www.eddmaps.org/midwest/distribution/point.cfm?id=4759545" TargetMode="External"/><Relationship Id="rId18" Type="http://schemas.openxmlformats.org/officeDocument/2006/relationships/hyperlink" Target="https://www.eddmaps.org/midwest/distribution/point.cfm?id=4759545" TargetMode="External"/><Relationship Id="rId19" Type="http://schemas.openxmlformats.org/officeDocument/2006/relationships/image" Target="media/image5.jpg"/><Relationship Id="rId63" Type="http://schemas.openxmlformats.org/officeDocument/2006/relationships/fontTable" Target="fontTable.xml"/><Relationship Id="rId64" Type="http://schemas.openxmlformats.org/officeDocument/2006/relationships/theme" Target="theme/theme1.xml"/><Relationship Id="rId50" Type="http://schemas.openxmlformats.org/officeDocument/2006/relationships/hyperlink" Target="https://files.dnr.state.mn.us/natural_resources/invasives/prevention/AIS_signs_large.zip" TargetMode="External"/><Relationship Id="rId51" Type="http://schemas.openxmlformats.org/officeDocument/2006/relationships/hyperlink" Target="https://files.dnr.state.mn.us/assistance/grants/aqinvasive/ais-sign-manual.pdf" TargetMode="External"/><Relationship Id="rId52" Type="http://schemas.openxmlformats.org/officeDocument/2006/relationships/image" Target="media/image14.png"/><Relationship Id="rId53" Type="http://schemas.openxmlformats.org/officeDocument/2006/relationships/image" Target="media/image15.png"/><Relationship Id="rId54" Type="http://schemas.openxmlformats.org/officeDocument/2006/relationships/image" Target="media/image16.png"/><Relationship Id="rId55" Type="http://schemas.openxmlformats.org/officeDocument/2006/relationships/hyperlink" Target="x-webdoc://D0B8EEB8-D344-449E-A916-7A98A92BEFD3/lakefind/index.html" TargetMode="External"/><Relationship Id="rId56" Type="http://schemas.openxmlformats.org/officeDocument/2006/relationships/hyperlink" Target="mailto:nancy.stewart@state.mn.us?subject=AIS%20Signs%20at%20Water%20Accesses" TargetMode="External"/><Relationship Id="rId57" Type="http://schemas.openxmlformats.org/officeDocument/2006/relationships/hyperlink" Target="https://files.dnr.state.mn.us/natural_resources/invasives/prevention/ais_sup-signs_print_auth.pdf" TargetMode="External"/><Relationship Id="rId58" Type="http://schemas.openxmlformats.org/officeDocument/2006/relationships/hyperlink" Target="mailto:tina.wolbers@state.mn.us?subject=AIS%20Signs%20at%20Water%20Accesses" TargetMode="External"/><Relationship Id="rId59" Type="http://schemas.openxmlformats.org/officeDocument/2006/relationships/hyperlink" Target="https://files.dnr.state.mn.us/assistance/grants/aqinvasive/ais-sign-manual.pdf" TargetMode="External"/><Relationship Id="rId40" Type="http://schemas.openxmlformats.org/officeDocument/2006/relationships/hyperlink" Target="mailto:nancy.stewart@state.mn.us?subject=AIS%20Signs%20at%20Water%20Accesses" TargetMode="External"/><Relationship Id="rId41" Type="http://schemas.openxmlformats.org/officeDocument/2006/relationships/hyperlink" Target="https://files.dnr.state.mn.us/natural_resources/invasives/prevention/ais_signs_application.pdf" TargetMode="External"/><Relationship Id="rId42" Type="http://schemas.openxmlformats.org/officeDocument/2006/relationships/hyperlink" Target="x-webdoc://D0B8EEB8-D344-449E-A916-7A98A92BEFD3/invasives/ais/contacts.html" TargetMode="External"/><Relationship Id="rId43" Type="http://schemas.openxmlformats.org/officeDocument/2006/relationships/hyperlink" Target="https://files.dnr.state.mn.us/assistance/grants/aqinvasive/ais-sign-manual.pdf" TargetMode="External"/><Relationship Id="rId44" Type="http://schemas.openxmlformats.org/officeDocument/2006/relationships/hyperlink" Target="x-webdoc://D0B8EEB8-D344-449E-A916-7A98A92BEFD3/invasives/ais/contacts.html" TargetMode="External"/><Relationship Id="rId45" Type="http://schemas.openxmlformats.org/officeDocument/2006/relationships/hyperlink" Target="x-webdoc://D0B8EEB8-D344-449E-A916-7A98A92BEFD3/lakefind/index.html" TargetMode="External"/><Relationship Id="rId46" Type="http://schemas.openxmlformats.org/officeDocument/2006/relationships/hyperlink" Target="mailto:nancy.stewart@state.mn.us?subject=AIS%20Signs%20at%20Water%20Accesses" TargetMode="External"/><Relationship Id="rId47" Type="http://schemas.openxmlformats.org/officeDocument/2006/relationships/hyperlink" Target="https://files.dnr.state.mn.us/natural_resources/invasives/prevention/ais_signs_print_auth.pdf" TargetMode="External"/><Relationship Id="rId48" Type="http://schemas.openxmlformats.org/officeDocument/2006/relationships/hyperlink" Target="mailto:tina.wolbers@state.mn.us?subject=AIS%20Signs%20at%20Water%20Accesses" TargetMode="External"/><Relationship Id="rId49" Type="http://schemas.openxmlformats.org/officeDocument/2006/relationships/hyperlink" Target="https://files.dnr.state.mn.us/natural_resources/invasives/prevention/AIS_signs_standard.zip"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footer" Target="footer1.xml"/><Relationship Id="rId31" Type="http://schemas.openxmlformats.org/officeDocument/2006/relationships/footer" Target="footer2.xml"/><Relationship Id="rId32" Type="http://schemas.openxmlformats.org/officeDocument/2006/relationships/image" Target="media/image8.jpeg"/><Relationship Id="rId33" Type="http://schemas.openxmlformats.org/officeDocument/2006/relationships/image" Target="media/image9.tiff"/><Relationship Id="rId34" Type="http://schemas.openxmlformats.org/officeDocument/2006/relationships/image" Target="media/image10.tiff"/><Relationship Id="rId35" Type="http://schemas.openxmlformats.org/officeDocument/2006/relationships/image" Target="media/image11.jpeg"/><Relationship Id="rId36" Type="http://schemas.openxmlformats.org/officeDocument/2006/relationships/hyperlink" Target="x-webdoc://D0B8EEB8-D344-449E-A916-7A98A92BEFD3/invasives/ais/infested.html" TargetMode="External"/><Relationship Id="rId37" Type="http://schemas.openxmlformats.org/officeDocument/2006/relationships/image" Target="media/image12.png"/><Relationship Id="rId38" Type="http://schemas.openxmlformats.org/officeDocument/2006/relationships/image" Target="media/image13.png"/><Relationship Id="rId39" Type="http://schemas.openxmlformats.org/officeDocument/2006/relationships/hyperlink" Target="x-webdoc://D0B8EEB8-D344-449E-A916-7A98A92BEFD3/lakefind/index.html" TargetMode="External"/><Relationship Id="rId20" Type="http://schemas.openxmlformats.org/officeDocument/2006/relationships/image" Target="media/image6.jpg"/><Relationship Id="rId21" Type="http://schemas.openxmlformats.org/officeDocument/2006/relationships/hyperlink" Target="http://www.dnr.state.mn.us/invasives/index.html" TargetMode="External"/><Relationship Id="rId22" Type="http://schemas.openxmlformats.org/officeDocument/2006/relationships/hyperlink" Target="https://www.maisrc.umn.edu" TargetMode="External"/><Relationship Id="rId23" Type="http://schemas.openxmlformats.org/officeDocument/2006/relationships/hyperlink" Target="http://www.dnr.state.mn.us/invasives/watercraft_inspect/courtesydecon.html" TargetMode="External"/><Relationship Id="rId24" Type="http://schemas.openxmlformats.org/officeDocument/2006/relationships/image" Target="media/image7.png"/><Relationship Id="rId25" Type="http://schemas.openxmlformats.org/officeDocument/2006/relationships/hyperlink" Target="http://www.dnr.state.mn.us/permits/invasive_species/index.html" TargetMode="External"/><Relationship Id="rId26" Type="http://schemas.openxmlformats.org/officeDocument/2006/relationships/hyperlink" Target="https://webapps15.dnr.state.mn.us/ais_business_training/lake_service_provider_permits/public_website_list" TargetMode="External"/><Relationship Id="rId27" Type="http://schemas.openxmlformats.org/officeDocument/2006/relationships/hyperlink" Target="http://www.dnr.state.mn.us/invasives/ais/infested.html" TargetMode="External"/><Relationship Id="rId28" Type="http://schemas.openxmlformats.org/officeDocument/2006/relationships/hyperlink" Target="http://www3.extension.umn.edu/county/itasca/county-natural-resource-educator/article/information-moving-docks-lifts-and-equipment-itasca-county" TargetMode="External"/><Relationship Id="rId29" Type="http://schemas.openxmlformats.org/officeDocument/2006/relationships/hyperlink" Target="http://www.hubbardcolamn.org/uploads/3/4/5/6/34563649/ais_lake_monitoring_early_detection_plan._final_version_._6.17.2016.pdf" TargetMode="External"/><Relationship Id="rId60" Type="http://schemas.openxmlformats.org/officeDocument/2006/relationships/hyperlink" Target="mailto:tina.wolbers@state.mn.us" TargetMode="External"/><Relationship Id="rId61" Type="http://schemas.openxmlformats.org/officeDocument/2006/relationships/image" Target="media/image17.jpeg"/><Relationship Id="rId62" Type="http://schemas.openxmlformats.org/officeDocument/2006/relationships/image" Target="media/image18.jpeg"/><Relationship Id="rId10" Type="http://schemas.openxmlformats.org/officeDocument/2006/relationships/image" Target="media/image2.jpeg"/><Relationship Id="rId11" Type="http://schemas.openxmlformats.org/officeDocument/2006/relationships/hyperlink" Target="mailto:coordinator@itascaais.info" TargetMode="External"/><Relationship Id="rId12" Type="http://schemas.openxmlformats.org/officeDocument/2006/relationships/hyperlink" Target="mailto:Richard.rezanka@state.mn.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3664BD-B3DB-654B-B8A0-96D119AFE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282</TotalTime>
  <Pages>12</Pages>
  <Words>2880</Words>
  <Characters>16416</Characters>
  <Application>Microsoft Macintosh Word</Application>
  <DocSecurity>0</DocSecurity>
  <Lines>136</Lines>
  <Paragraphs>38</Paragraphs>
  <ScaleCrop>false</ScaleCrop>
  <Company/>
  <LinksUpToDate>false</LinksUpToDate>
  <CharactersWithSpaces>19258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P</dc:creator>
  <cp:keywords/>
  <dc:description/>
  <cp:lastModifiedBy>Jean P</cp:lastModifiedBy>
  <cp:revision>40</cp:revision>
  <cp:lastPrinted>2018-05-22T11:35:00Z</cp:lastPrinted>
  <dcterms:created xsi:type="dcterms:W3CDTF">2018-01-12T19:21:00Z</dcterms:created>
  <dcterms:modified xsi:type="dcterms:W3CDTF">2018-05-22T11:40:00Z</dcterms:modified>
</cp:coreProperties>
</file>